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D" w:rsidRDefault="00D1670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9.75pt;margin-top:0;width:409.45pt;height:112.8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137B6D" w:rsidRDefault="00137B6D">
      <w:pPr>
        <w:spacing w:line="360" w:lineRule="exact"/>
      </w:pPr>
    </w:p>
    <w:p w:rsidR="00137B6D" w:rsidRDefault="00137B6D">
      <w:pPr>
        <w:spacing w:line="360" w:lineRule="exact"/>
      </w:pPr>
    </w:p>
    <w:p w:rsidR="00137B6D" w:rsidRDefault="00137B6D">
      <w:pPr>
        <w:spacing w:line="360" w:lineRule="exact"/>
      </w:pPr>
    </w:p>
    <w:p w:rsidR="00137B6D" w:rsidRDefault="00137B6D">
      <w:pPr>
        <w:spacing w:line="360" w:lineRule="exact"/>
      </w:pPr>
    </w:p>
    <w:p w:rsidR="00137B6D" w:rsidRDefault="00137B6D">
      <w:pPr>
        <w:spacing w:line="448" w:lineRule="exact"/>
      </w:pPr>
    </w:p>
    <w:p w:rsidR="00137B6D" w:rsidRDefault="00137B6D">
      <w:pPr>
        <w:rPr>
          <w:sz w:val="2"/>
          <w:szCs w:val="2"/>
        </w:rPr>
        <w:sectPr w:rsidR="00137B6D">
          <w:footnotePr>
            <w:numRestart w:val="eachPage"/>
          </w:footnotePr>
          <w:type w:val="continuous"/>
          <w:pgSz w:w="11900" w:h="16840"/>
          <w:pgMar w:top="504" w:right="791" w:bottom="1040" w:left="415" w:header="0" w:footer="3" w:gutter="0"/>
          <w:cols w:space="720"/>
          <w:noEndnote/>
          <w:docGrid w:linePitch="360"/>
        </w:sectPr>
      </w:pPr>
    </w:p>
    <w:p w:rsidR="00137B6D" w:rsidRDefault="00137B6D">
      <w:pPr>
        <w:spacing w:before="65" w:after="65" w:line="240" w:lineRule="exact"/>
        <w:rPr>
          <w:sz w:val="19"/>
          <w:szCs w:val="19"/>
        </w:rPr>
      </w:pPr>
    </w:p>
    <w:p w:rsidR="00137B6D" w:rsidRDefault="00137B6D">
      <w:pPr>
        <w:rPr>
          <w:sz w:val="2"/>
          <w:szCs w:val="2"/>
        </w:rPr>
        <w:sectPr w:rsidR="00137B6D">
          <w:type w:val="continuous"/>
          <w:pgSz w:w="11900" w:h="16840"/>
          <w:pgMar w:top="959" w:right="0" w:bottom="736" w:left="0" w:header="0" w:footer="3" w:gutter="0"/>
          <w:cols w:space="720"/>
          <w:noEndnote/>
          <w:docGrid w:linePitch="360"/>
        </w:sectPr>
      </w:pPr>
    </w:p>
    <w:p w:rsidR="00137B6D" w:rsidRDefault="00226F3E">
      <w:pPr>
        <w:pStyle w:val="20"/>
        <w:keepNext/>
        <w:keepLines/>
        <w:shd w:val="clear" w:color="auto" w:fill="auto"/>
        <w:spacing w:after="0" w:line="400" w:lineRule="exact"/>
        <w:ind w:right="20"/>
      </w:pPr>
      <w:bookmarkStart w:id="0" w:name="bookmark0"/>
      <w:r>
        <w:rPr>
          <w:rStyle w:val="21"/>
          <w:b/>
          <w:bCs/>
        </w:rPr>
        <w:lastRenderedPageBreak/>
        <w:t>АДМИНИСТРАЦИЯ</w:t>
      </w:r>
      <w:bookmarkEnd w:id="0"/>
      <w:r w:rsidR="000A1D16">
        <w:rPr>
          <w:rStyle w:val="21"/>
          <w:b/>
          <w:bCs/>
        </w:rPr>
        <w:t xml:space="preserve"> МАРИЦКОГО СЕЛЬСОВЕТА</w:t>
      </w:r>
    </w:p>
    <w:p w:rsidR="00137B6D" w:rsidRDefault="00226F3E">
      <w:pPr>
        <w:pStyle w:val="30"/>
        <w:shd w:val="clear" w:color="auto" w:fill="auto"/>
        <w:spacing w:before="0"/>
        <w:ind w:right="20"/>
      </w:pPr>
      <w:r>
        <w:rPr>
          <w:rStyle w:val="31"/>
          <w:b/>
          <w:bCs/>
        </w:rPr>
        <w:t>ЛЬГОВСКОГО РАЙОНА КУРСКОЙ ОБЛАСТИ</w:t>
      </w:r>
    </w:p>
    <w:p w:rsidR="00137B6D" w:rsidRDefault="00226F3E">
      <w:pPr>
        <w:pStyle w:val="10"/>
        <w:keepNext/>
        <w:keepLines/>
        <w:shd w:val="clear" w:color="auto" w:fill="auto"/>
        <w:ind w:right="20"/>
      </w:pPr>
      <w:bookmarkStart w:id="1" w:name="bookmark1"/>
      <w:r>
        <w:rPr>
          <w:rStyle w:val="11"/>
        </w:rPr>
        <w:t>РАСПОРЯЖЕНИЕ</w:t>
      </w:r>
      <w:bookmarkEnd w:id="1"/>
    </w:p>
    <w:p w:rsidR="00137B6D" w:rsidRDefault="000A1D16">
      <w:pPr>
        <w:pStyle w:val="33"/>
        <w:keepNext/>
        <w:keepLines/>
        <w:shd w:val="clear" w:color="auto" w:fill="auto"/>
        <w:tabs>
          <w:tab w:val="left" w:pos="1021"/>
        </w:tabs>
        <w:spacing w:after="158" w:line="360" w:lineRule="exact"/>
      </w:pPr>
      <w:bookmarkStart w:id="2" w:name="bookmark2"/>
      <w:r>
        <w:rPr>
          <w:rStyle w:val="3TimesNewRoman9pt"/>
          <w:rFonts w:eastAsia="Franklin Gothic Heavy"/>
        </w:rPr>
        <w:t>О</w:t>
      </w:r>
      <w:r w:rsidR="00226F3E">
        <w:rPr>
          <w:rStyle w:val="3TimesNewRoman9pt"/>
          <w:rFonts w:eastAsia="Franklin Gothic Heavy"/>
        </w:rPr>
        <w:t>т</w:t>
      </w:r>
      <w:r>
        <w:rPr>
          <w:rStyle w:val="3TimesNewRoman9pt"/>
          <w:rFonts w:eastAsia="Franklin Gothic Heavy"/>
        </w:rPr>
        <w:t xml:space="preserve">  17 февраля 2021 г </w:t>
      </w:r>
      <w:r w:rsidR="00226F3E">
        <w:rPr>
          <w:rStyle w:val="3TimesNewRoman9pt1"/>
          <w:rFonts w:eastAsia="Franklin Gothic Heavy"/>
        </w:rPr>
        <w:t>№</w:t>
      </w:r>
      <w:bookmarkEnd w:id="2"/>
      <w:r>
        <w:rPr>
          <w:rStyle w:val="3TimesNewRoman9pt1"/>
          <w:rFonts w:eastAsia="Franklin Gothic Heavy"/>
        </w:rPr>
        <w:t>6</w:t>
      </w:r>
    </w:p>
    <w:p w:rsidR="00137B6D" w:rsidRDefault="00226F3E">
      <w:pPr>
        <w:pStyle w:val="40"/>
        <w:shd w:val="clear" w:color="auto" w:fill="auto"/>
        <w:spacing w:before="0" w:after="302"/>
        <w:ind w:right="3660"/>
      </w:pPr>
      <w:r>
        <w:rPr>
          <w:rStyle w:val="41"/>
          <w:b/>
          <w:bCs/>
        </w:rPr>
        <w:t xml:space="preserve">О внесении изменений в Распоряжение Администрации </w:t>
      </w:r>
      <w:r w:rsidR="000A1D16">
        <w:rPr>
          <w:rStyle w:val="41"/>
          <w:b/>
          <w:bCs/>
        </w:rPr>
        <w:t xml:space="preserve">Марицкого </w:t>
      </w:r>
      <w:r>
        <w:rPr>
          <w:rStyle w:val="41"/>
          <w:b/>
          <w:bCs/>
        </w:rPr>
        <w:t xml:space="preserve">Льговского района Курской области от </w:t>
      </w:r>
      <w:r w:rsidR="000A1D16">
        <w:rPr>
          <w:rStyle w:val="41"/>
          <w:b/>
          <w:bCs/>
        </w:rPr>
        <w:t>26</w:t>
      </w:r>
      <w:r>
        <w:rPr>
          <w:rStyle w:val="41"/>
          <w:b/>
          <w:bCs/>
        </w:rPr>
        <w:t>.03.2020 года №</w:t>
      </w:r>
      <w:r w:rsidR="000A1D16">
        <w:rPr>
          <w:rStyle w:val="41"/>
          <w:b/>
          <w:bCs/>
        </w:rPr>
        <w:t>8</w:t>
      </w:r>
      <w:r>
        <w:rPr>
          <w:rStyle w:val="41"/>
          <w:b/>
          <w:bCs/>
        </w:rPr>
        <w:t>-р «О введении режима повышенной готовности»</w:t>
      </w:r>
    </w:p>
    <w:p w:rsidR="00137B6D" w:rsidRDefault="00226F3E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 xml:space="preserve">В связи с угрозой распространения в </w:t>
      </w:r>
      <w:r w:rsidR="000A1D16">
        <w:rPr>
          <w:rStyle w:val="24"/>
        </w:rPr>
        <w:t xml:space="preserve">Марицком сельсовете </w:t>
      </w:r>
      <w:r>
        <w:rPr>
          <w:rStyle w:val="24"/>
        </w:rPr>
        <w:t>Льговско</w:t>
      </w:r>
      <w:r w:rsidR="000A1D16">
        <w:rPr>
          <w:rStyle w:val="24"/>
        </w:rPr>
        <w:t xml:space="preserve">го </w:t>
      </w:r>
      <w:r>
        <w:rPr>
          <w:rStyle w:val="24"/>
        </w:rPr>
        <w:t xml:space="preserve"> районе Курской области новой коронавирусной инфекции </w:t>
      </w:r>
      <w:r w:rsidRPr="0071606A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71606A">
        <w:rPr>
          <w:rStyle w:val="24"/>
          <w:lang w:eastAsia="en-US" w:bidi="en-US"/>
        </w:rPr>
        <w:t xml:space="preserve">), </w:t>
      </w:r>
      <w:r>
        <w:rPr>
          <w:rStyle w:val="24"/>
        </w:rPr>
        <w:t>в соответствии с подпунктом «б» пункта 6 статьи 4</w:t>
      </w:r>
      <w:r>
        <w:rPr>
          <w:rStyle w:val="24"/>
          <w:vertAlign w:val="superscript"/>
        </w:rPr>
        <w:t>1</w:t>
      </w:r>
      <w:r>
        <w:rPr>
          <w:rStyle w:val="24"/>
        </w:rPr>
        <w:t xml:space="preserve"> Федерального закона от 21 декабря 1994 № 68-ФЗ «О защите населения и территории от чрезвычайных ситуаций природного и техногенного характера» на основании распоряжения Губернатора Курской области от 10.03.2020 года №60-рг «О введении режима повышенной готовности» (в редакции распоряжений Губернатора Курской области от 01.02.2021 №30-рг, от 02.02.2021 №36-рг, от 11.02.2021 №37-рг)</w:t>
      </w:r>
    </w:p>
    <w:p w:rsidR="00137B6D" w:rsidRDefault="00226F3E" w:rsidP="000A1D16">
      <w:pPr>
        <w:pStyle w:val="23"/>
        <w:shd w:val="clear" w:color="auto" w:fill="auto"/>
        <w:spacing w:before="0" w:line="322" w:lineRule="exact"/>
        <w:ind w:firstLine="760"/>
      </w:pPr>
      <w:r>
        <w:rPr>
          <w:rStyle w:val="24"/>
        </w:rPr>
        <w:t xml:space="preserve">Внести следующие изменения в Распоряжение Администрации </w:t>
      </w:r>
      <w:r w:rsidR="000A1D16">
        <w:rPr>
          <w:rStyle w:val="24"/>
        </w:rPr>
        <w:t xml:space="preserve"> Марицкого сельсовета </w:t>
      </w:r>
      <w:r>
        <w:rPr>
          <w:rStyle w:val="24"/>
        </w:rPr>
        <w:t xml:space="preserve">Льговского района Курской области от </w:t>
      </w:r>
      <w:r w:rsidR="000A1D16">
        <w:rPr>
          <w:rStyle w:val="24"/>
        </w:rPr>
        <w:t>26</w:t>
      </w:r>
      <w:r>
        <w:rPr>
          <w:rStyle w:val="24"/>
        </w:rPr>
        <w:t>.03.2020 года №</w:t>
      </w:r>
      <w:r w:rsidR="000A1D16">
        <w:rPr>
          <w:rStyle w:val="24"/>
        </w:rPr>
        <w:t>8</w:t>
      </w:r>
      <w:r>
        <w:rPr>
          <w:rStyle w:val="24"/>
        </w:rPr>
        <w:t>-р «О введении режима повышенной готовности»:</w:t>
      </w:r>
    </w:p>
    <w:p w:rsidR="00137B6D" w:rsidRDefault="00226F3E">
      <w:pPr>
        <w:pStyle w:val="23"/>
        <w:shd w:val="clear" w:color="auto" w:fill="auto"/>
        <w:spacing w:before="0" w:after="300" w:line="322" w:lineRule="exact"/>
        <w:ind w:firstLine="760"/>
      </w:pPr>
      <w:r>
        <w:rPr>
          <w:rStyle w:val="24"/>
        </w:rPr>
        <w:t>1) текст распоряжения изложить в следующей редакции:</w:t>
      </w:r>
    </w:p>
    <w:p w:rsidR="00137B6D" w:rsidRDefault="00226F3E">
      <w:pPr>
        <w:pStyle w:val="40"/>
        <w:shd w:val="clear" w:color="auto" w:fill="auto"/>
        <w:spacing w:before="0" w:after="0"/>
        <w:ind w:right="20"/>
        <w:jc w:val="center"/>
      </w:pPr>
      <w:r>
        <w:rPr>
          <w:rStyle w:val="41"/>
          <w:b/>
          <w:bCs/>
        </w:rPr>
        <w:t>«О введении режима повышенной готовности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760"/>
      </w:pPr>
      <w:r>
        <w:rPr>
          <w:rStyle w:val="24"/>
        </w:rPr>
        <w:t xml:space="preserve">В связи с угрозой распространения в Курской области новой коронавирусной инфекции </w:t>
      </w:r>
      <w:r w:rsidRPr="0071606A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71606A">
        <w:rPr>
          <w:rStyle w:val="24"/>
          <w:lang w:eastAsia="en-US" w:bidi="en-US"/>
        </w:rPr>
        <w:t xml:space="preserve">), </w:t>
      </w:r>
      <w:r>
        <w:rPr>
          <w:rStyle w:val="24"/>
        </w:rPr>
        <w:t>в соответствии с подпунктом «б» пункта 6 статьи 4</w:t>
      </w:r>
      <w:r>
        <w:rPr>
          <w:rStyle w:val="24"/>
          <w:vertAlign w:val="superscript"/>
        </w:rPr>
        <w:t>1</w:t>
      </w:r>
      <w:r>
        <w:rPr>
          <w:rStyle w:val="24"/>
        </w:rPr>
        <w:t xml:space="preserve"> Федерального закона от 21 декабря 1994 № 68-ФЗ «О защите населения и территории от чрезвычайных ситуаций природного и техногенного характера» и в целях обеспечения безопасности здоровья населения: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2" w:lineRule="exact"/>
        <w:ind w:left="400" w:firstLine="220"/>
        <w:jc w:val="left"/>
      </w:pPr>
      <w:r>
        <w:rPr>
          <w:rStyle w:val="24"/>
        </w:rPr>
        <w:t xml:space="preserve">Ввести на территории </w:t>
      </w:r>
      <w:r w:rsidR="000A1D16">
        <w:rPr>
          <w:rStyle w:val="24"/>
        </w:rPr>
        <w:t xml:space="preserve">Марицкого сельсовета </w:t>
      </w:r>
      <w:r>
        <w:rPr>
          <w:rStyle w:val="24"/>
        </w:rPr>
        <w:t xml:space="preserve">Льговского района </w:t>
      </w:r>
      <w:r w:rsidR="00AD3AD6">
        <w:rPr>
          <w:rStyle w:val="24"/>
        </w:rPr>
        <w:t xml:space="preserve"> </w:t>
      </w:r>
      <w:r>
        <w:rPr>
          <w:rStyle w:val="24"/>
        </w:rPr>
        <w:t>Курской области режим повышенной готовности.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2" w:lineRule="exact"/>
        <w:ind w:left="620"/>
      </w:pPr>
      <w:r>
        <w:rPr>
          <w:rStyle w:val="24"/>
        </w:rPr>
        <w:t xml:space="preserve">Временно приостановить на территории </w:t>
      </w:r>
      <w:r w:rsidR="000A1D16">
        <w:rPr>
          <w:rStyle w:val="24"/>
        </w:rPr>
        <w:t xml:space="preserve">Марицкого сельсовета       </w:t>
      </w:r>
      <w:r>
        <w:rPr>
          <w:rStyle w:val="24"/>
        </w:rPr>
        <w:t>Льговского района Курской</w:t>
      </w:r>
    </w:p>
    <w:p w:rsidR="00137B6D" w:rsidRDefault="00226F3E">
      <w:pPr>
        <w:pStyle w:val="23"/>
        <w:shd w:val="clear" w:color="auto" w:fill="auto"/>
        <w:spacing w:before="0" w:line="322" w:lineRule="exact"/>
        <w:ind w:left="620"/>
      </w:pPr>
      <w:r>
        <w:rPr>
          <w:rStyle w:val="24"/>
        </w:rPr>
        <w:t>области:</w:t>
      </w:r>
    </w:p>
    <w:p w:rsidR="00137B6D" w:rsidRDefault="00226F3E">
      <w:pPr>
        <w:pStyle w:val="23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322" w:lineRule="exact"/>
        <w:ind w:firstLine="620"/>
        <w:jc w:val="left"/>
      </w:pPr>
      <w:r>
        <w:rPr>
          <w:rStyle w:val="24"/>
        </w:rPr>
        <w:t>Деятельность ночных клубов (дискотек) и иных аналогичных объектов, иных развлекательных и досуговых заведений (за исключением боулинга).;</w:t>
      </w:r>
    </w:p>
    <w:p w:rsidR="00137B6D" w:rsidRDefault="00226F3E" w:rsidP="000A1D16">
      <w:pPr>
        <w:pStyle w:val="23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322" w:lineRule="exact"/>
        <w:ind w:left="620"/>
      </w:pPr>
      <w:r>
        <w:rPr>
          <w:rStyle w:val="24"/>
        </w:rPr>
        <w:lastRenderedPageBreak/>
        <w:t xml:space="preserve">Функционирование танцевальных площадок (танцевальных зон),дискотек, </w:t>
      </w:r>
      <w:r>
        <w:rPr>
          <w:rStyle w:val="25"/>
        </w:rPr>
        <w:t xml:space="preserve">проведение тематических вечеринок, конкурсов, викторин и иных </w:t>
      </w:r>
      <w:r>
        <w:rPr>
          <w:rStyle w:val="24"/>
        </w:rPr>
        <w:t xml:space="preserve">подобных </w:t>
      </w:r>
      <w:r>
        <w:rPr>
          <w:rStyle w:val="25"/>
        </w:rPr>
        <w:t>мероприятий на предприятиях общественного питания.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322" w:lineRule="exact"/>
        <w:ind w:firstLine="620"/>
      </w:pPr>
      <w:r>
        <w:rPr>
          <w:rStyle w:val="24"/>
        </w:rPr>
        <w:t xml:space="preserve">Внести запрет </w:t>
      </w:r>
      <w:r>
        <w:rPr>
          <w:rStyle w:val="25"/>
        </w:rPr>
        <w:t>на курение кальянов в общественных местах.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З</w:t>
      </w:r>
      <w:r>
        <w:rPr>
          <w:rStyle w:val="24"/>
          <w:vertAlign w:val="superscript"/>
        </w:rPr>
        <w:t>1</w:t>
      </w:r>
      <w:r>
        <w:rPr>
          <w:rStyle w:val="24"/>
        </w:rPr>
        <w:t xml:space="preserve">. Деятельность детских игровых комнат и детских развлекательных центров возможна при условии </w:t>
      </w:r>
      <w:r w:rsidR="00FE722B">
        <w:rPr>
          <w:rStyle w:val="24"/>
        </w:rPr>
        <w:t>наполняемости</w:t>
      </w:r>
      <w:r>
        <w:rPr>
          <w:rStyle w:val="24"/>
        </w:rPr>
        <w:t xml:space="preserve"> на 50% от единовременно 1й пропускной способности, с обязательным соблюдением рекомендации Федеральной службы по надзору в сфере защиты прав потребителей и</w:t>
      </w:r>
    </w:p>
    <w:p w:rsidR="00137B6D" w:rsidRDefault="00226F3E">
      <w:pPr>
        <w:pStyle w:val="23"/>
        <w:shd w:val="clear" w:color="auto" w:fill="auto"/>
        <w:spacing w:before="0" w:line="322" w:lineRule="exact"/>
      </w:pPr>
      <w:r>
        <w:rPr>
          <w:rStyle w:val="24"/>
        </w:rPr>
        <w:t>благополучия человека.</w:t>
      </w:r>
    </w:p>
    <w:p w:rsidR="00137B6D" w:rsidRDefault="00226F3E">
      <w:pPr>
        <w:pStyle w:val="50"/>
        <w:shd w:val="clear" w:color="auto" w:fill="auto"/>
        <w:spacing w:line="170" w:lineRule="exact"/>
        <w:ind w:left="740"/>
      </w:pPr>
      <w:r>
        <w:rPr>
          <w:rStyle w:val="51"/>
        </w:rPr>
        <w:t>2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3 . Функционирование караоке, концертных программ на предприятиях общественного питания возможно при условии</w:t>
      </w:r>
      <w:r w:rsidR="000A1D16">
        <w:rPr>
          <w:rStyle w:val="24"/>
        </w:rPr>
        <w:t xml:space="preserve"> </w:t>
      </w:r>
      <w:r w:rsidR="00AD3AD6">
        <w:rPr>
          <w:rStyle w:val="24"/>
        </w:rPr>
        <w:t>наполняемости</w:t>
      </w:r>
      <w:r>
        <w:rPr>
          <w:rStyle w:val="24"/>
        </w:rPr>
        <w:t xml:space="preserve"> зала обслуживания для посетителей на более, чем</w:t>
      </w:r>
      <w:r w:rsidR="000A1D16">
        <w:rPr>
          <w:rStyle w:val="24"/>
        </w:rPr>
        <w:t xml:space="preserve"> </w:t>
      </w:r>
      <w:r>
        <w:rPr>
          <w:rStyle w:val="24"/>
        </w:rPr>
        <w:t>на 50% от общего числа посадочных мест.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322" w:lineRule="exact"/>
        <w:ind w:firstLine="620"/>
      </w:pPr>
      <w:r>
        <w:rPr>
          <w:rStyle w:val="24"/>
        </w:rPr>
        <w:t>Запретить хозяйствующим субъектам (организациям и индивидуальным предпринимателям), осуществляющим деятельность в сфере предоставления населению услуг общественного питания: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проводить массовые мероприятия, при организации которых невозможно обеспечить выполнение соблюдения рекомендаций Федеральной службы по надзору в сфере защиты прав потребителей и благополучия человека;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322" w:lineRule="exact"/>
        <w:ind w:firstLine="620"/>
      </w:pPr>
      <w:r>
        <w:rPr>
          <w:rStyle w:val="24"/>
        </w:rPr>
        <w:t>Гражданам в возрасте 65 лет и старше с 2 ноября 2020 года по 15 ноября</w:t>
      </w:r>
    </w:p>
    <w:p w:rsidR="00137B6D" w:rsidRDefault="00226F3E">
      <w:pPr>
        <w:pStyle w:val="23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322" w:lineRule="exact"/>
      </w:pPr>
      <w:r>
        <w:rPr>
          <w:rStyle w:val="24"/>
        </w:rPr>
        <w:t>года, с 16 ноября 2020 года по 29 ноября 2020 года, с 30 ноября 2020 года по 13 декабря 2020 года, с 14 декабря 2020 года по 27 декабря 2020 года, с 28 декабря 2020 года по 10 января 2021 года, с 11 января 2021 года по 24 января</w:t>
      </w:r>
    </w:p>
    <w:p w:rsidR="00137B6D" w:rsidRDefault="00226F3E">
      <w:pPr>
        <w:pStyle w:val="23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322" w:lineRule="exact"/>
      </w:pPr>
      <w:r>
        <w:rPr>
          <w:rStyle w:val="24"/>
        </w:rPr>
        <w:t>года, с 25 января 2021 года по 7 февраля 2021 года, с 8 февраля 2021 года по 21 февраля 2021 года, гражданам, имеющим хронические заболевания (перечень хронических заболеваний согласно приложению №1 к настоящему распоряжению) с 2 ноября 2020 года до особого распоряжения обеспечить соблюдение режима самоизоляции по месту пребывания, фактического нахождения, за исключением случаев: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обращения за экстренной (неотложной) медицинской помощью и случаев иной прямой угрозы жизни и здоровью;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следования к месту (от места) осуществления трудовой деятельности (работы), за исключением работников, переведенных на дистанционный режим работы, находящихся в отпуске или в отношении которых оформлен листок нетрудоспособности;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следования к ближайшему месту приобретения товаров, работ, услуг, в целях выгула домашних животных, выноса отходов до ближайшего места накопления отходов.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 xml:space="preserve">Режим самоизоляции может не применяться к руководителям и работникам (сотрудникам) органов государственной власти и местного самоуправления, организаций и индивидуальных предпринимателей, чье нахождение на рабочем </w:t>
      </w:r>
      <w:r>
        <w:rPr>
          <w:rStyle w:val="25"/>
        </w:rPr>
        <w:t xml:space="preserve">месте </w:t>
      </w:r>
      <w:r>
        <w:rPr>
          <w:rStyle w:val="24"/>
        </w:rPr>
        <w:t>является критически важным для обеспечения их функционирования.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1368"/>
        </w:tabs>
        <w:spacing w:before="0" w:line="322" w:lineRule="exact"/>
        <w:ind w:firstLine="620"/>
        <w:sectPr w:rsidR="00137B6D">
          <w:type w:val="continuous"/>
          <w:pgSz w:w="11900" w:h="16840"/>
          <w:pgMar w:top="959" w:right="783" w:bottom="736" w:left="1401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Работодателям, осуществляющим деятельность на территории </w:t>
      </w:r>
      <w:r w:rsidR="004577B7">
        <w:rPr>
          <w:rStyle w:val="24"/>
        </w:rPr>
        <w:t xml:space="preserve">Марицкого сельсовета </w:t>
      </w:r>
      <w:r>
        <w:rPr>
          <w:rStyle w:val="25"/>
        </w:rPr>
        <w:t xml:space="preserve">Льговского района Курской </w:t>
      </w:r>
      <w:r>
        <w:rPr>
          <w:rStyle w:val="24"/>
        </w:rPr>
        <w:t xml:space="preserve">области, обеспечить перевод со 2 ноября 2020 года </w:t>
      </w:r>
      <w:r>
        <w:rPr>
          <w:rStyle w:val="25"/>
        </w:rPr>
        <w:t xml:space="preserve">до особого распоряжения не </w:t>
      </w:r>
      <w:r>
        <w:rPr>
          <w:rStyle w:val="24"/>
        </w:rPr>
        <w:t xml:space="preserve">менее 30 процентов работников из числа </w:t>
      </w:r>
      <w:r>
        <w:rPr>
          <w:rStyle w:val="25"/>
        </w:rPr>
        <w:t xml:space="preserve">руководителей, специалистов и </w:t>
      </w:r>
      <w:r>
        <w:rPr>
          <w:rStyle w:val="24"/>
        </w:rPr>
        <w:t xml:space="preserve">других служащих на </w:t>
      </w:r>
      <w:r>
        <w:rPr>
          <w:rStyle w:val="24"/>
        </w:rPr>
        <w:lastRenderedPageBreak/>
        <w:t xml:space="preserve">дистанционный режим </w:t>
      </w:r>
      <w:r>
        <w:rPr>
          <w:rStyle w:val="25"/>
        </w:rPr>
        <w:t xml:space="preserve">работы, отдав предпочтение в </w:t>
      </w:r>
      <w:r>
        <w:rPr>
          <w:rStyle w:val="24"/>
        </w:rPr>
        <w:t xml:space="preserve">приоритетном порядке гражданам, имеющим </w:t>
      </w:r>
      <w:r>
        <w:rPr>
          <w:rStyle w:val="25"/>
        </w:rPr>
        <w:t xml:space="preserve">хронические заболевания </w:t>
      </w:r>
      <w:r>
        <w:rPr>
          <w:rStyle w:val="24"/>
        </w:rPr>
        <w:t>(перечень хронических заболеваний</w:t>
      </w:r>
      <w:r w:rsidR="004577B7">
        <w:rPr>
          <w:rStyle w:val="24"/>
        </w:rPr>
        <w:t xml:space="preserve"> </w:t>
      </w:r>
      <w:r>
        <w:rPr>
          <w:rStyle w:val="24"/>
        </w:rPr>
        <w:t xml:space="preserve"> согл</w:t>
      </w:r>
      <w:r w:rsidR="004577B7">
        <w:rPr>
          <w:rStyle w:val="24"/>
        </w:rPr>
        <w:t>асн</w:t>
      </w:r>
      <w:r w:rsidR="00AD3AD6">
        <w:rPr>
          <w:rStyle w:val="24"/>
        </w:rPr>
        <w:t>о</w:t>
      </w:r>
    </w:p>
    <w:p w:rsidR="00137B6D" w:rsidRDefault="00226F3E">
      <w:pPr>
        <w:pStyle w:val="23"/>
        <w:shd w:val="clear" w:color="auto" w:fill="auto"/>
        <w:spacing w:before="0" w:line="322" w:lineRule="exact"/>
        <w:jc w:val="left"/>
      </w:pPr>
      <w:r>
        <w:rPr>
          <w:rStyle w:val="24"/>
        </w:rPr>
        <w:lastRenderedPageBreak/>
        <w:t xml:space="preserve">приложению </w:t>
      </w:r>
      <w:r>
        <w:rPr>
          <w:rStyle w:val="25"/>
        </w:rPr>
        <w:t>№1 к настоящему распоряжению).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 xml:space="preserve">Действие </w:t>
      </w:r>
      <w:r>
        <w:rPr>
          <w:rStyle w:val="25"/>
        </w:rPr>
        <w:t>данного пункта не распространяется на: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 xml:space="preserve">Организации, </w:t>
      </w:r>
      <w:r>
        <w:rPr>
          <w:rStyle w:val="25"/>
        </w:rPr>
        <w:t xml:space="preserve">имеющие оборудование, </w:t>
      </w:r>
      <w:r>
        <w:rPr>
          <w:rStyle w:val="24"/>
        </w:rPr>
        <w:t>предназначенное для непрерывного технологического процесса, непрерывно действующие организации;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медицинские и аптечные организации;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организации, обеспечивающие население продуктами питания и товарами первой необходимости;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организации оборонно-промышленного комплекса, а также организации обеспечивающие их деятельность;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организации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организации, осуществляющих неотложные ремонтные и погрузочно</w:t>
      </w:r>
      <w:r>
        <w:rPr>
          <w:rStyle w:val="24"/>
        </w:rPr>
        <w:softHyphen/>
        <w:t>разгрузочные работы;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организации предоставляющие финансовые услуги в части неотложных функций (в первую очередь услуги по расчетам и платежам);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организации, функционирование которых невозможно при отсутствии необходимого количества работников.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322" w:lineRule="exact"/>
        <w:ind w:firstLine="620"/>
      </w:pPr>
      <w:r>
        <w:rPr>
          <w:rStyle w:val="24"/>
        </w:rPr>
        <w:t>Запретить нахождение несовершеннолетних лиц (не достигших возраста 16 лет) в зданиях, строениях, сооружения торговых, торгово - развлекательных центров (комплексов), в том числе деятельность которых связана с использованием вычислительной техники и информационных технологий (ОКВЭД 62.09), без сопровождения родителей или иных законных представителей.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22" w:lineRule="exact"/>
        <w:ind w:firstLine="620"/>
      </w:pPr>
      <w:r>
        <w:rPr>
          <w:rStyle w:val="24"/>
        </w:rPr>
        <w:t>Рекомендовать гражданам ограничить посещение общественных мест с большим скоплением людей, если это не связано с их профессиональной деятельностью.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22" w:lineRule="exact"/>
        <w:ind w:firstLine="620"/>
      </w:pPr>
      <w:r>
        <w:rPr>
          <w:rStyle w:val="24"/>
        </w:rPr>
        <w:t>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предоставлять на утверждение в отдел промышленности, транспорта, связи, ЖКХ, строительства и архитектуры Администрации Льговского района Курской области проекты расписаний движения общественного транспорта с учетом сложившегося пассажиропотока.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Отделу промышленности, транспорта, связи, ЖКХ, строительства и архитектуры Администрации Льговского района Курской области осуществлять рассмотрение проектов расписаний движения общественного транспорта не позднее двух рабочих дней с даты их поступления от организаций и индивидуальных предпринимателей, осуществляющих перевозки общественным транспортом по межмуниципальным маршрутам регулярного сообщения.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 xml:space="preserve">Установить особый порядок передвижения на территории Льговского </w:t>
      </w:r>
      <w:r>
        <w:rPr>
          <w:rStyle w:val="25"/>
        </w:rPr>
        <w:t xml:space="preserve">района </w:t>
      </w:r>
      <w:r>
        <w:rPr>
          <w:rStyle w:val="24"/>
        </w:rPr>
        <w:t xml:space="preserve">Курской области транспортных средств по межмуниципальным </w:t>
      </w:r>
      <w:r>
        <w:rPr>
          <w:rStyle w:val="25"/>
        </w:rPr>
        <w:t xml:space="preserve">маршрутам регулярного </w:t>
      </w:r>
      <w:r>
        <w:rPr>
          <w:rStyle w:val="24"/>
        </w:rPr>
        <w:t xml:space="preserve">сообщения, предусматривающий обязательное </w:t>
      </w:r>
      <w:r>
        <w:rPr>
          <w:rStyle w:val="25"/>
        </w:rPr>
        <w:t xml:space="preserve">использование во время </w:t>
      </w:r>
      <w:r>
        <w:rPr>
          <w:rStyle w:val="24"/>
        </w:rPr>
        <w:t xml:space="preserve">перевозки пассажирами и водителями транспортных </w:t>
      </w:r>
      <w:r>
        <w:rPr>
          <w:rStyle w:val="25"/>
        </w:rPr>
        <w:t xml:space="preserve">средств, осуществляющими </w:t>
      </w:r>
      <w:r>
        <w:rPr>
          <w:rStyle w:val="24"/>
        </w:rPr>
        <w:t xml:space="preserve">перевозку пассажиров общественным </w:t>
      </w:r>
      <w:r>
        <w:rPr>
          <w:rStyle w:val="25"/>
        </w:rPr>
        <w:t xml:space="preserve">автомобильным транспортом по межмуниципальным маршрутам </w:t>
      </w:r>
      <w:r>
        <w:rPr>
          <w:rStyle w:val="24"/>
        </w:rPr>
        <w:t xml:space="preserve">регулярного </w:t>
      </w:r>
      <w:r>
        <w:rPr>
          <w:rStyle w:val="25"/>
        </w:rPr>
        <w:t xml:space="preserve">сообщения, индивидуальных средств </w:t>
      </w:r>
      <w:r>
        <w:rPr>
          <w:rStyle w:val="24"/>
        </w:rPr>
        <w:t>органов дыхания.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lastRenderedPageBreak/>
        <w:t>Рекомендовать организациям и индивидуальным предпринимателям, принять аналогичные меры по установлению особого порядка передвижения общественных транспортных средств по межмуниципальным маршрутам.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22" w:lineRule="exact"/>
        <w:ind w:firstLine="620"/>
      </w:pPr>
      <w:r>
        <w:rPr>
          <w:rStyle w:val="24"/>
        </w:rPr>
        <w:t>Лицам, прибывшим на территорию Российской Федерации:</w:t>
      </w:r>
    </w:p>
    <w:p w:rsidR="00137B6D" w:rsidRDefault="00226F3E">
      <w:pPr>
        <w:pStyle w:val="23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322" w:lineRule="exact"/>
        <w:ind w:firstLine="620"/>
      </w:pPr>
      <w:r>
        <w:rPr>
          <w:rStyle w:val="24"/>
        </w:rPr>
        <w:t>Сообщать о своем возвращении в Российскую Федерацию, месте, датах пребывания за рубежом, контактную информацию по телефонам горячей линии: +7-920-727-06-89, +7-(4712) -324319.</w:t>
      </w:r>
    </w:p>
    <w:p w:rsidR="00137B6D" w:rsidRDefault="00226F3E">
      <w:pPr>
        <w:pStyle w:val="23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322" w:lineRule="exact"/>
        <w:ind w:firstLine="620"/>
      </w:pPr>
      <w:r>
        <w:rPr>
          <w:rStyle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137B6D" w:rsidRDefault="00226F3E">
      <w:pPr>
        <w:pStyle w:val="23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322" w:lineRule="exact"/>
        <w:ind w:firstLine="620"/>
      </w:pPr>
      <w:r>
        <w:rPr>
          <w:rStyle w:val="24"/>
        </w:rPr>
        <w:t>Соблюдать постановления санитарных врачей о нахождении в режиме изоляции на дому, по месту пребывания, фактического нахождения.</w:t>
      </w:r>
    </w:p>
    <w:p w:rsidR="00137B6D" w:rsidRDefault="00226F3E">
      <w:pPr>
        <w:pStyle w:val="23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322" w:lineRule="exact"/>
        <w:ind w:firstLine="620"/>
      </w:pPr>
      <w:r>
        <w:rPr>
          <w:rStyle w:val="24"/>
        </w:rPr>
        <w:t>Обеспечить самоизоляцию на дому на срок 14 дней со дня возвращения в Российскую Федерацию, кроме случаев, установленных постановлениями Главного государственного санитарного врача Российской Федерации.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22" w:lineRule="exact"/>
        <w:ind w:firstLine="620"/>
      </w:pPr>
      <w:r>
        <w:rPr>
          <w:rStyle w:val="24"/>
        </w:rPr>
        <w:t>Гражданам, совместно проживающим в период обеспечения изоляции с лицами, указанными в пункте 10 настоящего распоряжения, а также с лицами, в отношении которых приняты постановления санитарных врачей об изоляции, обеспечить, самоизоляцию на дому на срок, указанный подпункте</w:t>
      </w:r>
    </w:p>
    <w:p w:rsidR="00137B6D" w:rsidRDefault="00226F3E">
      <w:pPr>
        <w:pStyle w:val="23"/>
        <w:numPr>
          <w:ilvl w:val="0"/>
          <w:numId w:val="3"/>
        </w:numPr>
        <w:shd w:val="clear" w:color="auto" w:fill="auto"/>
        <w:tabs>
          <w:tab w:val="left" w:pos="826"/>
          <w:tab w:val="left" w:pos="1008"/>
        </w:tabs>
        <w:spacing w:before="0" w:line="322" w:lineRule="exact"/>
      </w:pPr>
      <w:r>
        <w:rPr>
          <w:rStyle w:val="24"/>
        </w:rPr>
        <w:t>пункта 10 настоящего распоряжения</w:t>
      </w:r>
      <w:r w:rsidR="00AD3AD6">
        <w:rPr>
          <w:rStyle w:val="24"/>
        </w:rPr>
        <w:t xml:space="preserve"> , л</w:t>
      </w:r>
      <w:r>
        <w:rPr>
          <w:rStyle w:val="24"/>
        </w:rPr>
        <w:t>ибо на срок</w:t>
      </w:r>
      <w:r w:rsidR="00AD3AD6">
        <w:rPr>
          <w:rStyle w:val="24"/>
        </w:rPr>
        <w:t>,</w:t>
      </w:r>
      <w:r>
        <w:rPr>
          <w:rStyle w:val="24"/>
        </w:rPr>
        <w:t xml:space="preserve"> указанный постановлени</w:t>
      </w:r>
      <w:r w:rsidR="00AD3AD6">
        <w:rPr>
          <w:rStyle w:val="24"/>
        </w:rPr>
        <w:t xml:space="preserve">ем </w:t>
      </w:r>
      <w:r>
        <w:rPr>
          <w:rStyle w:val="24"/>
        </w:rPr>
        <w:t>санитарных врачей.</w:t>
      </w:r>
    </w:p>
    <w:p w:rsidR="00137B6D" w:rsidRDefault="00226F3E">
      <w:pPr>
        <w:pStyle w:val="23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22" w:lineRule="exact"/>
        <w:ind w:firstLine="620"/>
      </w:pPr>
      <w:r>
        <w:rPr>
          <w:rStyle w:val="24"/>
        </w:rPr>
        <w:t>Утвердить 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здании, строении, сооружении (помещении в них), где осуществляется деятельность таких организаций и индивидуальных предпринимателей, согласно приложению №2.</w:t>
      </w:r>
    </w:p>
    <w:p w:rsidR="00137B6D" w:rsidRDefault="00226F3E">
      <w:pPr>
        <w:pStyle w:val="23"/>
        <w:numPr>
          <w:ilvl w:val="0"/>
          <w:numId w:val="4"/>
        </w:numPr>
        <w:shd w:val="clear" w:color="auto" w:fill="auto"/>
        <w:tabs>
          <w:tab w:val="left" w:pos="1067"/>
        </w:tabs>
        <w:spacing w:before="0" w:line="322" w:lineRule="exact"/>
        <w:ind w:firstLine="620"/>
      </w:pPr>
      <w:r>
        <w:rPr>
          <w:rStyle w:val="24"/>
        </w:rPr>
        <w:t>Рекомендовать ОБУЗ «Льговская ЦРБ»: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288"/>
        </w:tabs>
        <w:spacing w:before="0" w:line="322" w:lineRule="exact"/>
        <w:ind w:firstLine="620"/>
      </w:pPr>
      <w:r>
        <w:rPr>
          <w:rStyle w:val="24"/>
        </w:rPr>
        <w:t>Обеспечить возможность оформления листков нетрудоспособности без посещения медицинских организаций для лиц, указанных в пункте 11 настоящего распоряжения.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288"/>
        </w:tabs>
        <w:spacing w:before="0" w:line="322" w:lineRule="exact"/>
        <w:ind w:firstLine="620"/>
      </w:pPr>
      <w:r>
        <w:rPr>
          <w:rStyle w:val="24"/>
        </w:rP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71606A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71606A">
        <w:rPr>
          <w:rStyle w:val="24"/>
          <w:lang w:eastAsia="en-US" w:bidi="en-US"/>
        </w:rPr>
        <w:t xml:space="preserve">), </w:t>
      </w:r>
      <w:r>
        <w:rPr>
          <w:rStyle w:val="24"/>
        </w:rPr>
        <w:t>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288"/>
        </w:tabs>
        <w:spacing w:before="0" w:line="322" w:lineRule="exact"/>
        <w:ind w:firstLine="620"/>
        <w:sectPr w:rsidR="00137B6D">
          <w:headerReference w:type="default" r:id="rId8"/>
          <w:pgSz w:w="11900" w:h="16840"/>
          <w:pgMar w:top="959" w:right="783" w:bottom="736" w:left="1401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больных с симптомами респираторных заболеваний и оперативному оказанию им медицинской помощи,, отбору биологического материала для исследования на новую коронавирусную инфекцию </w:t>
      </w:r>
      <w:r>
        <w:rPr>
          <w:rStyle w:val="24"/>
          <w:lang w:val="en-US" w:eastAsia="en-US" w:bidi="en-US"/>
        </w:rPr>
        <w:t>(2019-nCoV).</w:t>
      </w:r>
    </w:p>
    <w:p w:rsidR="00137B6D" w:rsidRDefault="00226F3E">
      <w:pPr>
        <w:pStyle w:val="60"/>
        <w:shd w:val="clear" w:color="auto" w:fill="auto"/>
        <w:spacing w:after="139" w:line="480" w:lineRule="exact"/>
      </w:pPr>
      <w:r>
        <w:rPr>
          <w:rStyle w:val="61"/>
          <w:i/>
          <w:iCs/>
        </w:rPr>
        <w:lastRenderedPageBreak/>
        <w:t>f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588"/>
        </w:tabs>
        <w:spacing w:before="0" w:line="322" w:lineRule="exact"/>
        <w:ind w:left="300" w:firstLine="580"/>
      </w:pPr>
      <w:r>
        <w:rPr>
          <w:rStyle w:val="24"/>
        </w:rPr>
        <w:t>В связи с угрозой распространения новой коронавирусной инфекцией (201</w:t>
      </w:r>
      <w:r w:rsidRPr="0071606A">
        <w:rPr>
          <w:rStyle w:val="24"/>
          <w:lang w:eastAsia="en-US" w:bidi="en-US"/>
        </w:rPr>
        <w:t>9-</w:t>
      </w:r>
      <w:r>
        <w:rPr>
          <w:rStyle w:val="24"/>
          <w:lang w:val="en-US" w:eastAsia="en-US" w:bidi="en-US"/>
        </w:rPr>
        <w:t>nCo</w:t>
      </w:r>
      <w:r>
        <w:rPr>
          <w:rStyle w:val="24"/>
        </w:rPr>
        <w:t>V) отменить проведение массовых мероприятий, за исключением:</w:t>
      </w:r>
    </w:p>
    <w:p w:rsidR="00137B6D" w:rsidRDefault="00226F3E">
      <w:pPr>
        <w:pStyle w:val="23"/>
        <w:shd w:val="clear" w:color="auto" w:fill="auto"/>
        <w:spacing w:before="0" w:line="322" w:lineRule="exact"/>
        <w:ind w:left="300" w:firstLine="580"/>
      </w:pPr>
      <w:r>
        <w:rPr>
          <w:rStyle w:val="24"/>
        </w:rPr>
        <w:t xml:space="preserve">Проведения физкультурных и спортивных мероприятий, указанных в подпункте 17.1 пункта 17 настоящего распоряжения, а также проведения на территории </w:t>
      </w:r>
      <w:r w:rsidR="00AD3AD6">
        <w:rPr>
          <w:rStyle w:val="24"/>
        </w:rPr>
        <w:t xml:space="preserve">Марицкого сельсовета </w:t>
      </w:r>
      <w:r>
        <w:rPr>
          <w:rStyle w:val="24"/>
        </w:rPr>
        <w:t xml:space="preserve">Льговского района Курской области матчей </w:t>
      </w:r>
      <w:r w:rsidR="00AD3AD6">
        <w:rPr>
          <w:rStyle w:val="24"/>
        </w:rPr>
        <w:t>профессиональных</w:t>
      </w:r>
      <w:r>
        <w:rPr>
          <w:rStyle w:val="24"/>
        </w:rPr>
        <w:t xml:space="preserve"> спортивных клубов с количеством зрителей не более 25% от вместимости объекта спорта;</w:t>
      </w:r>
    </w:p>
    <w:p w:rsidR="00137B6D" w:rsidRDefault="00226F3E">
      <w:pPr>
        <w:pStyle w:val="23"/>
        <w:shd w:val="clear" w:color="auto" w:fill="auto"/>
        <w:spacing w:before="0" w:line="322" w:lineRule="exact"/>
        <w:ind w:left="300" w:firstLine="580"/>
      </w:pPr>
      <w:r>
        <w:rPr>
          <w:rStyle w:val="24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изменений в уставы муниципальных образований с целью приведения их в соответствие с федеральным законодательством;</w:t>
      </w:r>
    </w:p>
    <w:p w:rsidR="00137B6D" w:rsidRDefault="00226F3E">
      <w:pPr>
        <w:pStyle w:val="23"/>
        <w:shd w:val="clear" w:color="auto" w:fill="auto"/>
        <w:spacing w:before="0" w:line="322" w:lineRule="exact"/>
        <w:ind w:left="300" w:firstLine="580"/>
      </w:pPr>
      <w:r>
        <w:rPr>
          <w:rStyle w:val="24"/>
        </w:rPr>
        <w:t>проведения общих собраний участников долевой собственности в случаях, установленных Федеральным законом от 24 июля 2002 года №101- ФЗ «Об обороте земель сельскохозяйственного назначения»;</w:t>
      </w:r>
    </w:p>
    <w:p w:rsidR="00137B6D" w:rsidRDefault="00226F3E">
      <w:pPr>
        <w:pStyle w:val="23"/>
        <w:shd w:val="clear" w:color="auto" w:fill="auto"/>
        <w:spacing w:before="0" w:line="322" w:lineRule="exact"/>
        <w:ind w:left="300" w:firstLine="580"/>
      </w:pPr>
      <w:r>
        <w:rPr>
          <w:rStyle w:val="24"/>
        </w:rPr>
        <w:t xml:space="preserve">показа спектаклей и концертных программ в театрах и концертных организациях Курской области, кинопоказа с </w:t>
      </w:r>
      <w:r w:rsidR="00FE722B">
        <w:rPr>
          <w:rStyle w:val="24"/>
        </w:rPr>
        <w:t>наполняемостью</w:t>
      </w:r>
      <w:r>
        <w:rPr>
          <w:rStyle w:val="24"/>
        </w:rPr>
        <w:t xml:space="preserve"> залов не более 50%.</w:t>
      </w:r>
    </w:p>
    <w:p w:rsidR="00137B6D" w:rsidRDefault="00226F3E">
      <w:pPr>
        <w:pStyle w:val="23"/>
        <w:shd w:val="clear" w:color="auto" w:fill="auto"/>
        <w:spacing w:before="0" w:line="322" w:lineRule="exact"/>
        <w:ind w:left="300" w:firstLine="580"/>
      </w:pPr>
      <w:r>
        <w:rPr>
          <w:rStyle w:val="24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588"/>
        </w:tabs>
        <w:spacing w:before="0" w:line="322" w:lineRule="exact"/>
        <w:ind w:left="300" w:firstLine="580"/>
      </w:pPr>
      <w:r>
        <w:rPr>
          <w:rStyle w:val="24"/>
        </w:rPr>
        <w:t>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588"/>
        </w:tabs>
        <w:spacing w:before="0" w:line="322" w:lineRule="exact"/>
        <w:ind w:left="300" w:firstLine="580"/>
      </w:pPr>
      <w:r>
        <w:rPr>
          <w:rStyle w:val="24"/>
        </w:rPr>
        <w:t>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к организации деятельности организаций и индивидуальных предпринимателей, осуществляемой в условиях режима повышенной готовности (приложение №2 к настоящему распоряжению).</w:t>
      </w:r>
    </w:p>
    <w:p w:rsidR="00137B6D" w:rsidRDefault="00226F3E">
      <w:pPr>
        <w:pStyle w:val="23"/>
        <w:numPr>
          <w:ilvl w:val="0"/>
          <w:numId w:val="4"/>
        </w:numPr>
        <w:shd w:val="clear" w:color="auto" w:fill="auto"/>
        <w:tabs>
          <w:tab w:val="left" w:pos="1370"/>
        </w:tabs>
        <w:spacing w:before="0" w:line="322" w:lineRule="exact"/>
        <w:ind w:left="300" w:firstLine="580"/>
      </w:pPr>
      <w:r>
        <w:rPr>
          <w:rStyle w:val="24"/>
        </w:rPr>
        <w:t>Отделу культуры, молодежной политики, физкультуры и спорта Администрации Льговского района, совместно с главами муниципальных образований Льговского района Курской области, приостановить: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588"/>
        </w:tabs>
        <w:spacing w:before="0" w:line="322" w:lineRule="exact"/>
        <w:ind w:left="300" w:firstLine="580"/>
        <w:sectPr w:rsidR="00137B6D">
          <w:headerReference w:type="default" r:id="rId9"/>
          <w:pgSz w:w="11900" w:h="16840"/>
          <w:pgMar w:top="94" w:right="788" w:bottom="94" w:left="1143" w:header="0" w:footer="3" w:gutter="0"/>
          <w:cols w:space="720"/>
          <w:noEndnote/>
          <w:docGrid w:linePitch="360"/>
        </w:sectPr>
      </w:pPr>
      <w:r>
        <w:rPr>
          <w:rStyle w:val="24"/>
        </w:rPr>
        <w:t>Проведение на территории Льговского района Курской области физкультурных мероприятий и спортивных мероприятий, включенных в Календарный план официальных физкультурных мероприятий и спортивных мероприятий Льговского района Курской области на 2021 год, календарные планы органов местного самоуправления, а также физкультурных мероприятий и спортивных мероприятий, проводимых региональными спортивными федерациями, физкультурно-спортивными организациями, за исключением тренировочных мероприятий спортивных сборных команд Льговского района Курской области, спортивных соревнований на открытом</w:t>
      </w:r>
    </w:p>
    <w:p w:rsidR="00137B6D" w:rsidRDefault="00226F3E">
      <w:pPr>
        <w:pStyle w:val="23"/>
        <w:shd w:val="clear" w:color="auto" w:fill="auto"/>
        <w:spacing w:before="0" w:line="322" w:lineRule="exact"/>
      </w:pPr>
      <w:r>
        <w:rPr>
          <w:rStyle w:val="26"/>
        </w:rPr>
        <w:lastRenderedPageBreak/>
        <w:t xml:space="preserve">воздухе лиц старше 14 лет, спортивных соревнований для лиц старше 14 лет в </w:t>
      </w:r>
      <w:r>
        <w:rPr>
          <w:rStyle w:val="24"/>
        </w:rPr>
        <w:t xml:space="preserve">закрытых </w:t>
      </w:r>
      <w:r>
        <w:rPr>
          <w:rStyle w:val="26"/>
        </w:rPr>
        <w:t xml:space="preserve">помещениях без присутствия зрителей и без участия спортсменов </w:t>
      </w:r>
      <w:r>
        <w:rPr>
          <w:rStyle w:val="24"/>
        </w:rPr>
        <w:t xml:space="preserve">из других субъектов Российской Федерации, выполнения </w:t>
      </w:r>
      <w:r>
        <w:rPr>
          <w:rStyle w:val="26"/>
        </w:rPr>
        <w:t xml:space="preserve">испытаний (тестов) </w:t>
      </w:r>
      <w:r>
        <w:rPr>
          <w:rStyle w:val="24"/>
        </w:rPr>
        <w:t xml:space="preserve">Всероссийского физкультурно-спортивного комплекса «Готов к труду и обороне»,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Pr="0071606A">
        <w:rPr>
          <w:rStyle w:val="24"/>
          <w:lang w:eastAsia="en-US" w:bidi="en-US"/>
        </w:rPr>
        <w:t>2019-</w:t>
      </w:r>
      <w:r>
        <w:rPr>
          <w:rStyle w:val="24"/>
          <w:lang w:val="en-US" w:eastAsia="en-US" w:bidi="en-US"/>
        </w:rPr>
        <w:t>nCoV</w:t>
      </w:r>
      <w:r w:rsidRPr="0071606A">
        <w:rPr>
          <w:rStyle w:val="24"/>
          <w:lang w:eastAsia="en-US" w:bidi="en-US"/>
        </w:rPr>
        <w:t xml:space="preserve">, </w:t>
      </w:r>
      <w:r>
        <w:rPr>
          <w:rStyle w:val="24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1606A">
        <w:rPr>
          <w:rStyle w:val="24"/>
          <w:lang w:eastAsia="en-US" w:bidi="en-US"/>
        </w:rPr>
        <w:t>2019-</w:t>
      </w:r>
      <w:r>
        <w:rPr>
          <w:rStyle w:val="24"/>
          <w:lang w:val="en-US" w:eastAsia="en-US" w:bidi="en-US"/>
        </w:rPr>
        <w:t>nCoV</w:t>
      </w:r>
      <w:r w:rsidRPr="0071606A">
        <w:rPr>
          <w:rStyle w:val="24"/>
          <w:lang w:eastAsia="en-US" w:bidi="en-US"/>
        </w:rPr>
        <w:t>.</w:t>
      </w:r>
    </w:p>
    <w:p w:rsidR="00137B6D" w:rsidRDefault="00226F3E">
      <w:pPr>
        <w:pStyle w:val="23"/>
        <w:numPr>
          <w:ilvl w:val="1"/>
          <w:numId w:val="4"/>
        </w:numPr>
        <w:shd w:val="clear" w:color="auto" w:fill="auto"/>
        <w:tabs>
          <w:tab w:val="left" w:pos="1330"/>
        </w:tabs>
        <w:spacing w:before="0" w:line="322" w:lineRule="exact"/>
        <w:ind w:firstLine="620"/>
      </w:pPr>
      <w:r>
        <w:rPr>
          <w:rStyle w:val="24"/>
        </w:rPr>
        <w:t xml:space="preserve">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улице, объектов спорта, используемых для реализации программ спортивной подготовки для лиц, проходящих спортивную подготовку, объектов спорта, используемых для проведения спортивных соревнований, указанных в подпункте 17.1 настоящего пункта, выполнения испытаний (тестов) Всероссийского физкультурно-спортивного комплекса «Готов к труду и обороне», а также объектов спорта (спортивных сооружений), используемых фитнес-клубами, иными физкультурно-спортивными организациями при условии их загрузки не более,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Pr="0071606A">
        <w:rPr>
          <w:rStyle w:val="24"/>
          <w:lang w:eastAsia="en-US" w:bidi="en-US"/>
        </w:rPr>
        <w:t>2019-</w:t>
      </w:r>
      <w:r>
        <w:rPr>
          <w:rStyle w:val="24"/>
          <w:lang w:val="en-US" w:eastAsia="en-US" w:bidi="en-US"/>
        </w:rPr>
        <w:t>nCoV</w:t>
      </w:r>
      <w:r w:rsidRPr="0071606A">
        <w:rPr>
          <w:rStyle w:val="24"/>
          <w:lang w:eastAsia="en-US" w:bidi="en-US"/>
        </w:rPr>
        <w:t>.</w:t>
      </w:r>
    </w:p>
    <w:p w:rsidR="00137B6D" w:rsidRDefault="00226F3E">
      <w:pPr>
        <w:pStyle w:val="23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322" w:lineRule="exact"/>
        <w:ind w:firstLine="620"/>
      </w:pPr>
      <w:r>
        <w:rPr>
          <w:rStyle w:val="24"/>
        </w:rPr>
        <w:t>Временно приостановить предоставление государственных и иных услуг в помещениях органов местного самоуправления Льговского района Курской области и учреждений Льговского района Курской области, за исключением услуг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137B6D" w:rsidRDefault="00226F3E">
      <w:pPr>
        <w:pStyle w:val="23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322" w:lineRule="exact"/>
        <w:ind w:firstLine="620"/>
      </w:pPr>
      <w:r>
        <w:rPr>
          <w:rStyle w:val="24"/>
        </w:rPr>
        <w:t>Рекомендовать гражданам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20 Обязать:</w:t>
      </w:r>
    </w:p>
    <w:p w:rsidR="00137B6D" w:rsidRDefault="00226F3E">
      <w:pPr>
        <w:pStyle w:val="23"/>
        <w:numPr>
          <w:ilvl w:val="0"/>
          <w:numId w:val="5"/>
        </w:numPr>
        <w:shd w:val="clear" w:color="auto" w:fill="auto"/>
        <w:tabs>
          <w:tab w:val="left" w:pos="1330"/>
        </w:tabs>
        <w:spacing w:before="0" w:line="322" w:lineRule="exact"/>
        <w:ind w:firstLine="620"/>
      </w:pPr>
      <w:r>
        <w:rPr>
          <w:rStyle w:val="24"/>
        </w:rPr>
        <w:t>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137B6D" w:rsidRDefault="00226F3E">
      <w:pPr>
        <w:pStyle w:val="23"/>
        <w:numPr>
          <w:ilvl w:val="0"/>
          <w:numId w:val="5"/>
        </w:numPr>
        <w:shd w:val="clear" w:color="auto" w:fill="auto"/>
        <w:tabs>
          <w:tab w:val="left" w:pos="1330"/>
        </w:tabs>
        <w:spacing w:before="0" w:line="322" w:lineRule="exact"/>
        <w:ind w:firstLine="620"/>
      </w:pPr>
      <w:r>
        <w:rPr>
          <w:rStyle w:val="24"/>
        </w:rPr>
        <w:t>Граждан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137B6D" w:rsidRDefault="00FE722B">
      <w:pPr>
        <w:pStyle w:val="23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322" w:lineRule="exact"/>
        <w:ind w:firstLine="620"/>
      </w:pPr>
      <w:r>
        <w:rPr>
          <w:rStyle w:val="24"/>
        </w:rPr>
        <w:lastRenderedPageBreak/>
        <w:t xml:space="preserve">Администрации Марицкого сельсовета </w:t>
      </w:r>
      <w:r w:rsidR="00226F3E">
        <w:rPr>
          <w:rStyle w:val="24"/>
        </w:rPr>
        <w:t xml:space="preserve"> Льговского района Курской области, организациям и индивидуальным предпринимателям,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137B6D" w:rsidRDefault="00226F3E">
      <w:pPr>
        <w:pStyle w:val="23"/>
        <w:shd w:val="clear" w:color="auto" w:fill="auto"/>
        <w:spacing w:before="0" w:line="322" w:lineRule="exact"/>
        <w:ind w:firstLine="620"/>
      </w:pPr>
      <w:r>
        <w:rPr>
          <w:rStyle w:val="24"/>
        </w:rPr>
        <w:t>20.4 Организации и индивидуальных предпринимателей, деятельность которых связана с совместным пребыванием граждан, в том числе реализующих товары, выполняющих работы, оказывающих услуги не допускать в используемые для осуществления их деятельности здания, строения, сооружения (помещения в них) граждан без средств индивидуальной защиты органов дыхания (повязок, масок, респираторов) и обеспечить контроль за их использованием граждан (в том числе работниками).</w:t>
      </w:r>
    </w:p>
    <w:p w:rsidR="00FE722B" w:rsidRDefault="00226F3E">
      <w:pPr>
        <w:pStyle w:val="23"/>
        <w:numPr>
          <w:ilvl w:val="0"/>
          <w:numId w:val="6"/>
        </w:numPr>
        <w:shd w:val="clear" w:color="auto" w:fill="auto"/>
        <w:tabs>
          <w:tab w:val="left" w:pos="1109"/>
        </w:tabs>
        <w:spacing w:before="0" w:line="322" w:lineRule="exact"/>
        <w:ind w:firstLine="620"/>
        <w:rPr>
          <w:rStyle w:val="24"/>
        </w:rPr>
      </w:pPr>
      <w:r>
        <w:rPr>
          <w:rStyle w:val="24"/>
        </w:rPr>
        <w:t xml:space="preserve">Установить, что распространение новой коронавирусной инфекции </w:t>
      </w:r>
      <w:r w:rsidRPr="0071606A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71606A">
        <w:rPr>
          <w:rStyle w:val="24"/>
          <w:lang w:eastAsia="en-US" w:bidi="en-US"/>
        </w:rPr>
        <w:t xml:space="preserve">) </w:t>
      </w:r>
      <w:r>
        <w:rPr>
          <w:rStyle w:val="24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№ 68-ФЗ «О защите населения и территории от чрезвычайных ситуаций природного и техногенного характера», который является обстоятельством непреодолимой си</w:t>
      </w:r>
      <w:r w:rsidR="00FE722B">
        <w:rPr>
          <w:rStyle w:val="24"/>
        </w:rPr>
        <w:t>лы.</w:t>
      </w:r>
    </w:p>
    <w:p w:rsidR="00FE722B" w:rsidRDefault="00FE722B" w:rsidP="00FE722B">
      <w:pPr>
        <w:pStyle w:val="23"/>
        <w:shd w:val="clear" w:color="auto" w:fill="auto"/>
        <w:tabs>
          <w:tab w:val="left" w:pos="1109"/>
        </w:tabs>
        <w:spacing w:before="0" w:line="322" w:lineRule="exact"/>
        <w:rPr>
          <w:rStyle w:val="24"/>
        </w:rPr>
      </w:pPr>
      <w:r>
        <w:rPr>
          <w:rStyle w:val="24"/>
        </w:rPr>
        <w:t>2.Контроль за исполнением данного распоряжения оставляю за собой.</w:t>
      </w:r>
    </w:p>
    <w:p w:rsidR="00FE722B" w:rsidRDefault="00FE722B" w:rsidP="00FE722B">
      <w:pPr>
        <w:pStyle w:val="23"/>
        <w:shd w:val="clear" w:color="auto" w:fill="auto"/>
        <w:tabs>
          <w:tab w:val="left" w:pos="1109"/>
        </w:tabs>
        <w:spacing w:before="0" w:line="322" w:lineRule="exact"/>
        <w:rPr>
          <w:rStyle w:val="24"/>
        </w:rPr>
      </w:pPr>
      <w:r>
        <w:rPr>
          <w:rStyle w:val="24"/>
        </w:rPr>
        <w:t>3. Постановление вступает в силу  со дня его подписания.</w:t>
      </w:r>
    </w:p>
    <w:p w:rsidR="00FE722B" w:rsidRDefault="00FE722B" w:rsidP="00FE722B">
      <w:pPr>
        <w:pStyle w:val="23"/>
        <w:shd w:val="clear" w:color="auto" w:fill="auto"/>
        <w:tabs>
          <w:tab w:val="left" w:pos="1109"/>
        </w:tabs>
        <w:spacing w:before="0" w:line="322" w:lineRule="exact"/>
        <w:rPr>
          <w:rStyle w:val="24"/>
        </w:rPr>
      </w:pPr>
      <w:r>
        <w:rPr>
          <w:rStyle w:val="24"/>
        </w:rPr>
        <w:t xml:space="preserve">  </w:t>
      </w:r>
    </w:p>
    <w:p w:rsidR="00137B6D" w:rsidRDefault="00FE722B" w:rsidP="00FE722B">
      <w:pPr>
        <w:pStyle w:val="23"/>
        <w:shd w:val="clear" w:color="auto" w:fill="auto"/>
        <w:tabs>
          <w:tab w:val="left" w:pos="1109"/>
        </w:tabs>
        <w:spacing w:before="0" w:line="322" w:lineRule="exact"/>
      </w:pPr>
      <w:r>
        <w:rPr>
          <w:rStyle w:val="24"/>
        </w:rPr>
        <w:t>Глава Марицкого сельсовета :                                       А.А.Жуков</w:t>
      </w:r>
      <w:r w:rsidR="00226F3E">
        <w:br w:type="page"/>
      </w:r>
    </w:p>
    <w:p w:rsidR="00137B6D" w:rsidRDefault="00226F3E">
      <w:pPr>
        <w:pStyle w:val="70"/>
        <w:shd w:val="clear" w:color="auto" w:fill="auto"/>
        <w:ind w:left="5900" w:firstLine="0"/>
      </w:pPr>
      <w:r>
        <w:rPr>
          <w:rStyle w:val="71"/>
        </w:rPr>
        <w:lastRenderedPageBreak/>
        <w:t xml:space="preserve">Приложение №1 к распоряжению Администрации </w:t>
      </w:r>
      <w:r w:rsidR="00FE722B">
        <w:rPr>
          <w:rStyle w:val="71"/>
        </w:rPr>
        <w:t xml:space="preserve">Марицкого сельсовета </w:t>
      </w:r>
      <w:r>
        <w:rPr>
          <w:rStyle w:val="71"/>
        </w:rPr>
        <w:t xml:space="preserve">Льговского района От </w:t>
      </w:r>
      <w:r w:rsidR="00FE722B">
        <w:rPr>
          <w:rStyle w:val="71"/>
        </w:rPr>
        <w:t>26</w:t>
      </w:r>
      <w:r>
        <w:rPr>
          <w:rStyle w:val="71"/>
        </w:rPr>
        <w:t>.03.2020 №8-р</w:t>
      </w:r>
    </w:p>
    <w:p w:rsidR="00137B6D" w:rsidRPr="00FE722B" w:rsidRDefault="00226F3E">
      <w:pPr>
        <w:pStyle w:val="70"/>
        <w:shd w:val="clear" w:color="auto" w:fill="auto"/>
        <w:spacing w:after="327" w:line="274" w:lineRule="exact"/>
        <w:ind w:left="5660" w:firstLine="920"/>
        <w:jc w:val="left"/>
      </w:pPr>
      <w:r>
        <w:rPr>
          <w:rStyle w:val="71"/>
        </w:rPr>
        <w:t xml:space="preserve">(в редакции распоряжения Администрации Льговского района от </w:t>
      </w:r>
      <w:r w:rsidR="00FE722B">
        <w:rPr>
          <w:rStyle w:val="714pt0pt"/>
        </w:rPr>
        <w:t>17.02.2021</w:t>
      </w:r>
      <w:r>
        <w:rPr>
          <w:rStyle w:val="72"/>
        </w:rPr>
        <w:t xml:space="preserve"> </w:t>
      </w:r>
      <w:r>
        <w:rPr>
          <w:rStyle w:val="71"/>
        </w:rPr>
        <w:t xml:space="preserve">№ </w:t>
      </w:r>
      <w:r w:rsidR="00FE722B">
        <w:rPr>
          <w:rStyle w:val="714pt0pt"/>
          <w:lang w:eastAsia="en-US" w:bidi="en-US"/>
        </w:rPr>
        <w:t>6</w:t>
      </w:r>
    </w:p>
    <w:p w:rsidR="00137B6D" w:rsidRDefault="00226F3E">
      <w:pPr>
        <w:pStyle w:val="80"/>
        <w:shd w:val="clear" w:color="auto" w:fill="auto"/>
        <w:spacing w:before="0" w:after="0" w:line="240" w:lineRule="exact"/>
        <w:ind w:left="3980"/>
      </w:pPr>
      <w:r>
        <w:rPr>
          <w:rStyle w:val="81"/>
          <w:b/>
          <w:bCs/>
        </w:rPr>
        <w:t>Перечень</w:t>
      </w:r>
    </w:p>
    <w:p w:rsidR="00137B6D" w:rsidRDefault="00226F3E">
      <w:pPr>
        <w:pStyle w:val="80"/>
        <w:shd w:val="clear" w:color="auto" w:fill="auto"/>
        <w:spacing w:before="0" w:after="211" w:line="240" w:lineRule="exact"/>
        <w:ind w:left="1200"/>
      </w:pPr>
      <w:r>
        <w:rPr>
          <w:rStyle w:val="81"/>
          <w:b/>
          <w:bCs/>
        </w:rPr>
        <w:t>заболеваний, требующих соблюдения режима самоизоляции</w:t>
      </w:r>
    </w:p>
    <w:p w:rsidR="00137B6D" w:rsidRDefault="00226F3E">
      <w:pPr>
        <w:pStyle w:val="70"/>
        <w:numPr>
          <w:ilvl w:val="0"/>
          <w:numId w:val="8"/>
        </w:numPr>
        <w:shd w:val="clear" w:color="auto" w:fill="auto"/>
        <w:tabs>
          <w:tab w:val="left" w:pos="343"/>
        </w:tabs>
        <w:spacing w:line="274" w:lineRule="exact"/>
        <w:ind w:left="400"/>
        <w:jc w:val="both"/>
      </w:pPr>
      <w:r>
        <w:rPr>
          <w:rStyle w:val="71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-10 (МКБ-10) по диагнозу ЕЮ.</w:t>
      </w:r>
    </w:p>
    <w:p w:rsidR="00137B6D" w:rsidRDefault="00226F3E">
      <w:pPr>
        <w:pStyle w:val="70"/>
        <w:numPr>
          <w:ilvl w:val="0"/>
          <w:numId w:val="8"/>
        </w:numPr>
        <w:shd w:val="clear" w:color="auto" w:fill="auto"/>
        <w:tabs>
          <w:tab w:val="left" w:pos="343"/>
        </w:tabs>
        <w:spacing w:line="274" w:lineRule="exact"/>
        <w:ind w:left="400"/>
        <w:jc w:val="both"/>
      </w:pPr>
      <w:r>
        <w:rPr>
          <w:rStyle w:val="71"/>
        </w:rPr>
        <w:t>Болезни органов дыхания из числа:</w:t>
      </w:r>
    </w:p>
    <w:p w:rsidR="00137B6D" w:rsidRDefault="00226F3E">
      <w:pPr>
        <w:pStyle w:val="70"/>
        <w:numPr>
          <w:ilvl w:val="1"/>
          <w:numId w:val="8"/>
        </w:numPr>
        <w:shd w:val="clear" w:color="auto" w:fill="auto"/>
        <w:tabs>
          <w:tab w:val="left" w:pos="1103"/>
        </w:tabs>
        <w:spacing w:line="274" w:lineRule="exact"/>
        <w:ind w:left="760" w:hanging="360"/>
        <w:jc w:val="both"/>
      </w:pPr>
      <w:r>
        <w:rPr>
          <w:rStyle w:val="71"/>
        </w:rPr>
        <w:t xml:space="preserve">Другая хроническая обструктивная легочная болезнь, классифицируемая в соответствии с МКБ-10 по диагнозу </w:t>
      </w:r>
      <w:r>
        <w:rPr>
          <w:rStyle w:val="71"/>
          <w:lang w:val="en-US" w:eastAsia="en-US" w:bidi="en-US"/>
        </w:rPr>
        <w:t>J</w:t>
      </w:r>
      <w:r w:rsidRPr="0071606A">
        <w:rPr>
          <w:rStyle w:val="71"/>
          <w:lang w:eastAsia="en-US" w:bidi="en-US"/>
        </w:rPr>
        <w:t>44.</w:t>
      </w:r>
    </w:p>
    <w:p w:rsidR="00137B6D" w:rsidRDefault="00226F3E">
      <w:pPr>
        <w:pStyle w:val="70"/>
        <w:numPr>
          <w:ilvl w:val="1"/>
          <w:numId w:val="8"/>
        </w:numPr>
        <w:shd w:val="clear" w:color="auto" w:fill="auto"/>
        <w:tabs>
          <w:tab w:val="left" w:pos="1103"/>
        </w:tabs>
        <w:spacing w:line="274" w:lineRule="exact"/>
        <w:ind w:left="760" w:hanging="360"/>
        <w:jc w:val="both"/>
      </w:pPr>
      <w:r>
        <w:rPr>
          <w:rStyle w:val="71"/>
        </w:rPr>
        <w:t xml:space="preserve">Астма, классифицируемая в соответствии с МКБ-10 по диагнозу </w:t>
      </w:r>
      <w:r>
        <w:rPr>
          <w:rStyle w:val="71"/>
          <w:lang w:val="en-US" w:eastAsia="en-US" w:bidi="en-US"/>
        </w:rPr>
        <w:t>J</w:t>
      </w:r>
      <w:r w:rsidRPr="0071606A">
        <w:rPr>
          <w:rStyle w:val="71"/>
          <w:lang w:eastAsia="en-US" w:bidi="en-US"/>
        </w:rPr>
        <w:t>45.</w:t>
      </w:r>
    </w:p>
    <w:p w:rsidR="00137B6D" w:rsidRDefault="00226F3E">
      <w:pPr>
        <w:pStyle w:val="70"/>
        <w:numPr>
          <w:ilvl w:val="1"/>
          <w:numId w:val="8"/>
        </w:numPr>
        <w:shd w:val="clear" w:color="auto" w:fill="auto"/>
        <w:tabs>
          <w:tab w:val="left" w:pos="1103"/>
        </w:tabs>
        <w:spacing w:line="274" w:lineRule="exact"/>
        <w:ind w:left="760" w:hanging="360"/>
        <w:jc w:val="both"/>
      </w:pPr>
      <w:r>
        <w:rPr>
          <w:rStyle w:val="71"/>
        </w:rPr>
        <w:t xml:space="preserve">Бронхоэктатическая болезнь, классифицируемая в соответствии с МКБ-10 по диагнозу </w:t>
      </w:r>
      <w:r>
        <w:rPr>
          <w:rStyle w:val="71"/>
          <w:lang w:val="en-US" w:eastAsia="en-US" w:bidi="en-US"/>
        </w:rPr>
        <w:t>J</w:t>
      </w:r>
      <w:r w:rsidRPr="0071606A">
        <w:rPr>
          <w:rStyle w:val="71"/>
          <w:lang w:eastAsia="en-US" w:bidi="en-US"/>
        </w:rPr>
        <w:t>47.</w:t>
      </w:r>
    </w:p>
    <w:p w:rsidR="00137B6D" w:rsidRDefault="00226F3E">
      <w:pPr>
        <w:pStyle w:val="70"/>
        <w:numPr>
          <w:ilvl w:val="0"/>
          <w:numId w:val="8"/>
        </w:numPr>
        <w:shd w:val="clear" w:color="auto" w:fill="auto"/>
        <w:tabs>
          <w:tab w:val="left" w:pos="343"/>
        </w:tabs>
        <w:spacing w:line="274" w:lineRule="exact"/>
        <w:ind w:left="400"/>
        <w:jc w:val="both"/>
      </w:pPr>
      <w:r>
        <w:rPr>
          <w:rStyle w:val="71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I 27.2, I 27.8,127.9.</w:t>
      </w:r>
    </w:p>
    <w:p w:rsidR="00137B6D" w:rsidRDefault="00226F3E">
      <w:pPr>
        <w:pStyle w:val="70"/>
        <w:numPr>
          <w:ilvl w:val="0"/>
          <w:numId w:val="8"/>
        </w:numPr>
        <w:shd w:val="clear" w:color="auto" w:fill="auto"/>
        <w:tabs>
          <w:tab w:val="left" w:pos="343"/>
        </w:tabs>
        <w:spacing w:line="274" w:lineRule="exact"/>
        <w:ind w:left="400"/>
        <w:jc w:val="both"/>
      </w:pPr>
      <w:r>
        <w:rPr>
          <w:rStyle w:val="71"/>
        </w:rP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rStyle w:val="71"/>
          <w:lang w:val="en-US" w:eastAsia="en-US" w:bidi="en-US"/>
        </w:rPr>
        <w:t>Z</w:t>
      </w:r>
      <w:r w:rsidRPr="0071606A">
        <w:rPr>
          <w:rStyle w:val="71"/>
          <w:lang w:eastAsia="en-US" w:bidi="en-US"/>
        </w:rPr>
        <w:t>94.</w:t>
      </w:r>
    </w:p>
    <w:p w:rsidR="00137B6D" w:rsidRDefault="00226F3E">
      <w:pPr>
        <w:pStyle w:val="70"/>
        <w:numPr>
          <w:ilvl w:val="0"/>
          <w:numId w:val="8"/>
        </w:numPr>
        <w:shd w:val="clear" w:color="auto" w:fill="auto"/>
        <w:tabs>
          <w:tab w:val="left" w:pos="343"/>
        </w:tabs>
        <w:spacing w:line="274" w:lineRule="exact"/>
        <w:ind w:left="400"/>
        <w:jc w:val="both"/>
      </w:pPr>
      <w:r>
        <w:rPr>
          <w:rStyle w:val="71"/>
        </w:rPr>
        <w:t>Болезнь мочеполовой системы</w:t>
      </w:r>
      <w:r>
        <w:rPr>
          <w:rStyle w:val="71"/>
          <w:vertAlign w:val="superscript"/>
        </w:rPr>
        <w:footnoteReference w:id="2"/>
      </w:r>
      <w:r>
        <w:rPr>
          <w:rStyle w:val="71"/>
        </w:rPr>
        <w:t xml:space="preserve"> — хроническая болезнь почек 3-5 стадии, классифицируемая в соответствии с МКБ-10 по диагнозам </w:t>
      </w:r>
      <w:r>
        <w:rPr>
          <w:rStyle w:val="71"/>
          <w:lang w:val="en-US" w:eastAsia="en-US" w:bidi="en-US"/>
        </w:rPr>
        <w:t>N</w:t>
      </w:r>
      <w:r w:rsidRPr="0071606A">
        <w:rPr>
          <w:rStyle w:val="71"/>
          <w:lang w:eastAsia="en-US" w:bidi="en-US"/>
        </w:rPr>
        <w:t xml:space="preserve">18.0, </w:t>
      </w:r>
      <w:r>
        <w:rPr>
          <w:rStyle w:val="71"/>
          <w:lang w:val="en-US" w:eastAsia="en-US" w:bidi="en-US"/>
        </w:rPr>
        <w:t>N</w:t>
      </w:r>
      <w:r w:rsidRPr="0071606A">
        <w:rPr>
          <w:rStyle w:val="71"/>
          <w:lang w:eastAsia="en-US" w:bidi="en-US"/>
        </w:rPr>
        <w:t>18.3 -</w:t>
      </w:r>
      <w:r>
        <w:rPr>
          <w:rStyle w:val="71"/>
          <w:lang w:val="en-US" w:eastAsia="en-US" w:bidi="en-US"/>
        </w:rPr>
        <w:t>N</w:t>
      </w:r>
      <w:r w:rsidRPr="0071606A">
        <w:rPr>
          <w:rStyle w:val="71"/>
          <w:lang w:eastAsia="en-US" w:bidi="en-US"/>
        </w:rPr>
        <w:t>18.5.</w:t>
      </w:r>
    </w:p>
    <w:p w:rsidR="00137B6D" w:rsidRDefault="00226F3E">
      <w:pPr>
        <w:pStyle w:val="70"/>
        <w:numPr>
          <w:ilvl w:val="0"/>
          <w:numId w:val="8"/>
        </w:numPr>
        <w:shd w:val="clear" w:color="auto" w:fill="auto"/>
        <w:tabs>
          <w:tab w:val="left" w:pos="343"/>
        </w:tabs>
        <w:spacing w:line="274" w:lineRule="exact"/>
        <w:ind w:left="400"/>
        <w:jc w:val="both"/>
      </w:pPr>
      <w:r>
        <w:rPr>
          <w:rStyle w:val="71"/>
        </w:rPr>
        <w:t>Новообразования из числа</w:t>
      </w:r>
      <w:r>
        <w:rPr>
          <w:rStyle w:val="71"/>
          <w:vertAlign w:val="superscript"/>
        </w:rPr>
        <w:footnoteReference w:id="3"/>
      </w:r>
      <w:r>
        <w:rPr>
          <w:rStyle w:val="71"/>
        </w:rPr>
        <w:t>:</w:t>
      </w:r>
    </w:p>
    <w:p w:rsidR="00137B6D" w:rsidRDefault="00226F3E">
      <w:pPr>
        <w:pStyle w:val="70"/>
        <w:numPr>
          <w:ilvl w:val="1"/>
          <w:numId w:val="8"/>
        </w:numPr>
        <w:shd w:val="clear" w:color="auto" w:fill="auto"/>
        <w:tabs>
          <w:tab w:val="left" w:pos="1103"/>
        </w:tabs>
        <w:spacing w:line="274" w:lineRule="exact"/>
        <w:ind w:left="760" w:hanging="360"/>
        <w:jc w:val="both"/>
      </w:pPr>
      <w:r>
        <w:rPr>
          <w:rStyle w:val="71"/>
        </w:rPr>
        <w:t>Злокачественные новообразования любой локализации</w:t>
      </w:r>
      <w:r>
        <w:rPr>
          <w:rStyle w:val="71"/>
          <w:vertAlign w:val="superscript"/>
        </w:rPr>
        <w:t>1</w:t>
      </w:r>
      <w:r>
        <w:rPr>
          <w:rStyle w:val="71"/>
        </w:rPr>
        <w:t>, в том числе самостоятельных множественных локализаций, классифицируемая в соответствии с МКБ-10 по диагнозам С00-С80,С97.</w:t>
      </w:r>
    </w:p>
    <w:p w:rsidR="00137B6D" w:rsidRDefault="00226F3E">
      <w:pPr>
        <w:pStyle w:val="70"/>
        <w:numPr>
          <w:ilvl w:val="1"/>
          <w:numId w:val="8"/>
        </w:numPr>
        <w:shd w:val="clear" w:color="auto" w:fill="auto"/>
        <w:tabs>
          <w:tab w:val="left" w:pos="1103"/>
        </w:tabs>
        <w:spacing w:line="274" w:lineRule="exact"/>
        <w:ind w:left="760" w:hanging="360"/>
        <w:jc w:val="both"/>
        <w:sectPr w:rsidR="00137B6D">
          <w:pgSz w:w="11900" w:h="16840"/>
          <w:pgMar w:top="898" w:right="624" w:bottom="898" w:left="1898" w:header="0" w:footer="3" w:gutter="0"/>
          <w:cols w:space="720"/>
          <w:noEndnote/>
          <w:docGrid w:linePitch="360"/>
        </w:sectPr>
      </w:pPr>
      <w:r>
        <w:rPr>
          <w:rStyle w:val="71"/>
        </w:rPr>
        <w:t>Острые лейкозы, высокозлокачественные лимфомы, рецидивы и резистентные формы других лимфопролиферативныз заболеваний, хронический миелолейкоз в фазах хронической акселерации и бластного криза, первичные хронические лейкозы и лимфомы</w:t>
      </w:r>
      <w:r>
        <w:rPr>
          <w:rStyle w:val="71"/>
          <w:vertAlign w:val="superscript"/>
        </w:rPr>
        <w:t>1</w:t>
      </w:r>
      <w:r>
        <w:rPr>
          <w:rStyle w:val="71"/>
        </w:rPr>
        <w:t xml:space="preserve">, классифицируемые в соответствии с МКБ-10 по диагнозам С81-С96, </w:t>
      </w:r>
      <w:r>
        <w:rPr>
          <w:rStyle w:val="71"/>
          <w:lang w:val="en-US" w:eastAsia="en-US" w:bidi="en-US"/>
        </w:rPr>
        <w:t>D</w:t>
      </w:r>
      <w:r w:rsidRPr="0071606A">
        <w:rPr>
          <w:rStyle w:val="71"/>
          <w:lang w:eastAsia="en-US" w:bidi="en-US"/>
        </w:rPr>
        <w:t>46.</w:t>
      </w:r>
    </w:p>
    <w:p w:rsidR="00137B6D" w:rsidRDefault="00226F3E">
      <w:pPr>
        <w:pStyle w:val="70"/>
        <w:shd w:val="clear" w:color="auto" w:fill="auto"/>
        <w:spacing w:line="274" w:lineRule="exact"/>
        <w:ind w:left="6220" w:firstLine="0"/>
      </w:pPr>
      <w:r>
        <w:rPr>
          <w:rStyle w:val="71"/>
        </w:rPr>
        <w:lastRenderedPageBreak/>
        <w:t xml:space="preserve">Приложение №2 К распоряжению Администрации Льговского района </w:t>
      </w:r>
      <w:r w:rsidR="00FE722B">
        <w:rPr>
          <w:rStyle w:val="71"/>
        </w:rPr>
        <w:t>о</w:t>
      </w:r>
      <w:r>
        <w:rPr>
          <w:rStyle w:val="71"/>
        </w:rPr>
        <w:t>т</w:t>
      </w:r>
      <w:r w:rsidR="00FE722B">
        <w:rPr>
          <w:rStyle w:val="71"/>
        </w:rPr>
        <w:t>26</w:t>
      </w:r>
      <w:r>
        <w:rPr>
          <w:rStyle w:val="71"/>
        </w:rPr>
        <w:t>.03.2020 №8-р</w:t>
      </w:r>
    </w:p>
    <w:p w:rsidR="00137B6D" w:rsidRDefault="00226F3E">
      <w:pPr>
        <w:pStyle w:val="70"/>
        <w:shd w:val="clear" w:color="auto" w:fill="auto"/>
        <w:spacing w:after="170"/>
        <w:ind w:left="6020" w:firstLine="940"/>
        <w:jc w:val="left"/>
      </w:pPr>
      <w:r>
        <w:rPr>
          <w:rStyle w:val="71"/>
        </w:rPr>
        <w:t>(в редакции распоряжения Администрации Льговского района от</w:t>
      </w:r>
      <w:r w:rsidR="00B019C2">
        <w:rPr>
          <w:rStyle w:val="71"/>
        </w:rPr>
        <w:t xml:space="preserve"> 17.02.2021 №7</w:t>
      </w:r>
    </w:p>
    <w:p w:rsidR="00137B6D" w:rsidRDefault="00226F3E">
      <w:pPr>
        <w:pStyle w:val="90"/>
        <w:shd w:val="clear" w:color="auto" w:fill="auto"/>
        <w:spacing w:before="0"/>
        <w:ind w:right="260"/>
      </w:pPr>
      <w:r>
        <w:rPr>
          <w:rStyle w:val="91"/>
          <w:b/>
          <w:bCs/>
        </w:rPr>
        <w:t>ТРЕБОВАНИЯ</w:t>
      </w:r>
    </w:p>
    <w:p w:rsidR="00137B6D" w:rsidRDefault="00226F3E">
      <w:pPr>
        <w:pStyle w:val="90"/>
        <w:shd w:val="clear" w:color="auto" w:fill="auto"/>
        <w:spacing w:before="0" w:after="194"/>
        <w:ind w:right="260"/>
      </w:pPr>
      <w:r>
        <w:rPr>
          <w:rStyle w:val="91"/>
          <w:b/>
          <w:bCs/>
        </w:rPr>
        <w:t>К ДЕЯТЕЛЬНОСТИ ОРГАНИЗАЦИЙ И ИНДИВИДУАЛЬНЫХ</w:t>
      </w:r>
      <w:r>
        <w:rPr>
          <w:rStyle w:val="91"/>
          <w:b/>
          <w:bCs/>
        </w:rPr>
        <w:br/>
        <w:t>ПРЕДПРИНИМАТЕЛЕЙ, ОСУЩЕСТВЛЯЕМОЙ</w:t>
      </w:r>
      <w:r>
        <w:rPr>
          <w:rStyle w:val="91"/>
          <w:b/>
          <w:bCs/>
        </w:rPr>
        <w:br/>
        <w:t>В УСЛОВИЯХ РЕЖИМА ПОВЫШЕННОЙ ГОТОВНОСТИ</w:t>
      </w:r>
    </w:p>
    <w:p w:rsidR="00137B6D" w:rsidRDefault="00226F3E">
      <w:pPr>
        <w:pStyle w:val="70"/>
        <w:shd w:val="clear" w:color="auto" w:fill="auto"/>
        <w:spacing w:line="274" w:lineRule="exact"/>
        <w:ind w:firstLine="940"/>
        <w:jc w:val="both"/>
      </w:pPr>
      <w:r>
        <w:rPr>
          <w:rStyle w:val="71"/>
        </w:rPr>
        <w:t xml:space="preserve">В дополнение к требованиям, установленным распоряжением Губернатора Курской области от 10.03.2020 </w:t>
      </w:r>
      <w:r>
        <w:rPr>
          <w:rStyle w:val="71"/>
          <w:lang w:val="en-US" w:eastAsia="en-US" w:bidi="en-US"/>
        </w:rPr>
        <w:t>N</w:t>
      </w:r>
      <w:r w:rsidRPr="0071606A">
        <w:rPr>
          <w:rStyle w:val="71"/>
          <w:lang w:eastAsia="en-US" w:bidi="en-US"/>
        </w:rPr>
        <w:t xml:space="preserve"> </w:t>
      </w:r>
      <w:r>
        <w:rPr>
          <w:rStyle w:val="71"/>
        </w:rPr>
        <w:t>60-рг, установить следующие обязанности организаций и индивидуальных предпринимателей, деятельность, которых осуществляется в условиях режима повышенной готовности (далее - работодатели), и их работников, исполнителей по гражданско-правовым договорам (далее - работники):</w:t>
      </w:r>
    </w:p>
    <w:p w:rsidR="00137B6D" w:rsidRDefault="00226F3E">
      <w:pPr>
        <w:pStyle w:val="70"/>
        <w:numPr>
          <w:ilvl w:val="0"/>
          <w:numId w:val="9"/>
        </w:numPr>
        <w:shd w:val="clear" w:color="auto" w:fill="auto"/>
        <w:tabs>
          <w:tab w:val="left" w:pos="741"/>
        </w:tabs>
        <w:spacing w:line="274" w:lineRule="exact"/>
        <w:ind w:left="760" w:hanging="360"/>
        <w:jc w:val="both"/>
      </w:pPr>
      <w:r>
        <w:rPr>
          <w:rStyle w:val="71"/>
        </w:rPr>
        <w:t>Работники обязаны соблюдать следующие требования: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 xml:space="preserve">Незамедлительно письменно информировать работодателя о наличии у работника или у лиц, совместно проживающих с ним, симптомов респираторного заболевания или наличия установленного врачом диагноза острогй респираторной вирусной инфекции, новой коронавирусной инфекции </w:t>
      </w:r>
      <w:r w:rsidRPr="0071606A">
        <w:rPr>
          <w:rStyle w:val="71"/>
          <w:lang w:eastAsia="en-US" w:bidi="en-US"/>
        </w:rPr>
        <w:t>(</w:t>
      </w:r>
      <w:r>
        <w:rPr>
          <w:rStyle w:val="71"/>
          <w:lang w:val="en-US" w:eastAsia="en-US" w:bidi="en-US"/>
        </w:rPr>
        <w:t>COVID</w:t>
      </w:r>
      <w:r w:rsidRPr="0071606A">
        <w:rPr>
          <w:rStyle w:val="71"/>
          <w:lang w:eastAsia="en-US" w:bidi="en-US"/>
        </w:rPr>
        <w:t xml:space="preserve">-19), </w:t>
      </w:r>
      <w:r>
        <w:rPr>
          <w:rStyle w:val="71"/>
        </w:rPr>
        <w:t xml:space="preserve">пневмонии, контактах с людьми, больными острыми респираторными заболеваниями, в том числе </w:t>
      </w:r>
      <w:r>
        <w:rPr>
          <w:rStyle w:val="71"/>
          <w:lang w:val="en-US" w:eastAsia="en-US" w:bidi="en-US"/>
        </w:rPr>
        <w:t>COVID</w:t>
      </w:r>
      <w:r w:rsidRPr="0071606A">
        <w:rPr>
          <w:rStyle w:val="71"/>
          <w:lang w:eastAsia="en-US" w:bidi="en-US"/>
        </w:rPr>
        <w:t xml:space="preserve">-19, </w:t>
      </w:r>
      <w:r>
        <w:rPr>
          <w:rStyle w:val="71"/>
        </w:rPr>
        <w:t>об установлении карантина в отношении лиц, с которыми в течение последних 14 дней был близкий контакт, в том числе проживающих совместно.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При появлении первых респираторных симптомов незамедлительно обратиться за медицинской помощью.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Соблюдать дистанционный режим работы, установленный работодателем.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 xml:space="preserve">Соблюдать режим использования средств индивидуальной защиты, установленный распоряжением Губернатора Курской области от 10.03.2020 </w:t>
      </w:r>
      <w:r>
        <w:rPr>
          <w:rStyle w:val="71"/>
          <w:lang w:val="en-US" w:eastAsia="en-US" w:bidi="en-US"/>
        </w:rPr>
        <w:t>N</w:t>
      </w:r>
      <w:r w:rsidRPr="0071606A">
        <w:rPr>
          <w:rStyle w:val="71"/>
          <w:lang w:eastAsia="en-US" w:bidi="en-US"/>
        </w:rPr>
        <w:t xml:space="preserve"> </w:t>
      </w:r>
      <w:r>
        <w:rPr>
          <w:rStyle w:val="71"/>
        </w:rPr>
        <w:t>60-рг, с учетом особенностей, установленных технологическими процессами.</w:t>
      </w:r>
    </w:p>
    <w:p w:rsidR="00137B6D" w:rsidRDefault="00226F3E">
      <w:pPr>
        <w:pStyle w:val="70"/>
        <w:numPr>
          <w:ilvl w:val="0"/>
          <w:numId w:val="9"/>
        </w:numPr>
        <w:shd w:val="clear" w:color="auto" w:fill="auto"/>
        <w:tabs>
          <w:tab w:val="left" w:pos="741"/>
        </w:tabs>
        <w:spacing w:line="274" w:lineRule="exact"/>
        <w:ind w:left="760" w:hanging="360"/>
        <w:jc w:val="both"/>
      </w:pPr>
      <w:r>
        <w:rPr>
          <w:rStyle w:val="71"/>
        </w:rPr>
        <w:t>Работодатели обязаны соблюдать следующие требования: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 xml:space="preserve">Помимо лиц, обязанных соблюдать режим самоизоляции в соответствии с распоряжением Губернатора Курской области от 10.03.2020 </w:t>
      </w:r>
      <w:r>
        <w:rPr>
          <w:rStyle w:val="71"/>
          <w:lang w:val="en-US" w:eastAsia="en-US" w:bidi="en-US"/>
        </w:rPr>
        <w:t>N</w:t>
      </w:r>
      <w:r w:rsidRPr="0071606A">
        <w:rPr>
          <w:rStyle w:val="71"/>
          <w:lang w:eastAsia="en-US" w:bidi="en-US"/>
        </w:rPr>
        <w:t xml:space="preserve"> </w:t>
      </w:r>
      <w:r>
        <w:rPr>
          <w:rStyle w:val="71"/>
        </w:rPr>
        <w:t>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Обеспечить измерение температуры тела работникам при допуске на рабочие места и (или) территорию работодателя.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Ограничить перемещение работников между помещениями, участками, цехами и корпусами, если только данные действия не обусловлены рабочей необходимостью.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С учетом особенностей технологического процесса предусмотреть режим максимального разобщения на рабочих местах, в том числе социальное дистанцирование (не менее 1,5 м).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57"/>
        </w:tabs>
        <w:spacing w:line="274" w:lineRule="exact"/>
        <w:ind w:left="760" w:hanging="360"/>
        <w:jc w:val="both"/>
      </w:pPr>
      <w:r>
        <w:rPr>
          <w:rStyle w:val="71"/>
        </w:rPr>
        <w:t>Организовать контроль за использованием средств индивидуальной защиты органов дыхания (масок, респираторов, повязок)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87"/>
        </w:tabs>
        <w:spacing w:line="274" w:lineRule="exact"/>
        <w:ind w:left="780" w:hanging="360"/>
        <w:jc w:val="both"/>
      </w:pPr>
      <w:r>
        <w:rPr>
          <w:rStyle w:val="73"/>
        </w:rPr>
        <w:t xml:space="preserve">Исключить использование в </w:t>
      </w:r>
      <w:r>
        <w:rPr>
          <w:rStyle w:val="71"/>
        </w:rPr>
        <w:t xml:space="preserve">служебных помещениях, где не происходит </w:t>
      </w:r>
      <w:r>
        <w:rPr>
          <w:rStyle w:val="73"/>
        </w:rPr>
        <w:t xml:space="preserve">выделения в </w:t>
      </w:r>
      <w:r>
        <w:rPr>
          <w:rStyle w:val="73"/>
        </w:rPr>
        <w:lastRenderedPageBreak/>
        <w:t xml:space="preserve">воздух рабочей зоны </w:t>
      </w:r>
      <w:r>
        <w:rPr>
          <w:rStyle w:val="71"/>
        </w:rPr>
        <w:t xml:space="preserve">вредных химических веществ от технологического </w:t>
      </w:r>
      <w:r>
        <w:rPr>
          <w:rStyle w:val="73"/>
        </w:rPr>
        <w:t xml:space="preserve">оборудования, систем кондиционирования </w:t>
      </w:r>
      <w:r>
        <w:rPr>
          <w:rStyle w:val="71"/>
        </w:rPr>
        <w:t>и технических систем вентиляции.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87"/>
        </w:tabs>
        <w:spacing w:line="274" w:lineRule="exact"/>
        <w:ind w:left="780" w:hanging="360"/>
        <w:jc w:val="both"/>
      </w:pPr>
      <w:r>
        <w:rPr>
          <w:rStyle w:val="73"/>
        </w:rPr>
        <w:t xml:space="preserve">Обеспечить регулярный </w:t>
      </w:r>
      <w:r>
        <w:rPr>
          <w:rStyle w:val="71"/>
        </w:rPr>
        <w:t xml:space="preserve">режим уборки и дезинфекции с проведением </w:t>
      </w:r>
      <w:r>
        <w:rPr>
          <w:rStyle w:val="73"/>
        </w:rPr>
        <w:t xml:space="preserve">усиленной дезинфекции </w:t>
      </w:r>
      <w:r>
        <w:rPr>
          <w:rStyle w:val="71"/>
        </w:rPr>
        <w:t>в конце каждой смены.</w:t>
      </w:r>
    </w:p>
    <w:p w:rsidR="00137B6D" w:rsidRDefault="00226F3E">
      <w:pPr>
        <w:pStyle w:val="70"/>
        <w:numPr>
          <w:ilvl w:val="1"/>
          <w:numId w:val="9"/>
        </w:numPr>
        <w:shd w:val="clear" w:color="auto" w:fill="auto"/>
        <w:tabs>
          <w:tab w:val="left" w:pos="1487"/>
        </w:tabs>
        <w:spacing w:line="274" w:lineRule="exact"/>
        <w:ind w:left="780" w:hanging="360"/>
        <w:jc w:val="both"/>
      </w:pPr>
      <w:r>
        <w:rPr>
          <w:rStyle w:val="73"/>
        </w:rPr>
        <w:t xml:space="preserve">Обеспечить </w:t>
      </w:r>
      <w:r>
        <w:rPr>
          <w:rStyle w:val="71"/>
        </w:rPr>
        <w:t xml:space="preserve">установку на территории работодателя устройств для дезинфекции </w:t>
      </w:r>
      <w:r>
        <w:rPr>
          <w:rStyle w:val="73"/>
        </w:rPr>
        <w:t>рук.</w:t>
      </w:r>
    </w:p>
    <w:p w:rsidR="00137B6D" w:rsidRDefault="00226F3E">
      <w:pPr>
        <w:pStyle w:val="70"/>
        <w:numPr>
          <w:ilvl w:val="0"/>
          <w:numId w:val="9"/>
        </w:numPr>
        <w:shd w:val="clear" w:color="auto" w:fill="auto"/>
        <w:tabs>
          <w:tab w:val="left" w:pos="766"/>
        </w:tabs>
        <w:spacing w:line="274" w:lineRule="exact"/>
        <w:ind w:left="780" w:hanging="360"/>
        <w:jc w:val="both"/>
      </w:pPr>
      <w:r>
        <w:rPr>
          <w:rStyle w:val="73"/>
        </w:rPr>
        <w:t xml:space="preserve">Рекомендовать </w:t>
      </w:r>
      <w:r>
        <w:rPr>
          <w:rStyle w:val="71"/>
        </w:rPr>
        <w:t xml:space="preserve">работодателям в случае проживания работников в общежитиях, </w:t>
      </w:r>
      <w:r>
        <w:rPr>
          <w:rStyle w:val="73"/>
        </w:rPr>
        <w:t xml:space="preserve">конструктивные </w:t>
      </w:r>
      <w:r>
        <w:rPr>
          <w:rStyle w:val="71"/>
        </w:rPr>
        <w:t xml:space="preserve">особенности которых не позволяют обеспечить изоляцию (коридорного или иного типа с общими местами пользования (кухня, туалет, душ и </w:t>
      </w:r>
      <w:r>
        <w:rPr>
          <w:rStyle w:val="73"/>
        </w:rPr>
        <w:t xml:space="preserve">т.д.), </w:t>
      </w:r>
      <w:r>
        <w:rPr>
          <w:rStyle w:val="71"/>
        </w:rPr>
        <w:t xml:space="preserve">и выявления среди них заболевания новой коронавирусной инфекцией </w:t>
      </w:r>
      <w:r w:rsidRPr="0071606A">
        <w:rPr>
          <w:rStyle w:val="71"/>
          <w:lang w:eastAsia="en-US" w:bidi="en-US"/>
        </w:rPr>
        <w:t>(</w:t>
      </w:r>
      <w:r>
        <w:rPr>
          <w:rStyle w:val="71"/>
          <w:lang w:val="en-US" w:eastAsia="en-US" w:bidi="en-US"/>
        </w:rPr>
        <w:t>COVID</w:t>
      </w:r>
      <w:r w:rsidRPr="0071606A">
        <w:rPr>
          <w:rStyle w:val="71"/>
          <w:lang w:eastAsia="en-US" w:bidi="en-US"/>
        </w:rPr>
        <w:t xml:space="preserve">- </w:t>
      </w:r>
      <w:r>
        <w:rPr>
          <w:rStyle w:val="71"/>
        </w:rPr>
        <w:t>19)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sectPr w:rsidR="00137B6D" w:rsidSect="00137B6D">
      <w:pgSz w:w="11900" w:h="16840"/>
      <w:pgMar w:top="893" w:right="671" w:bottom="797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FE" w:rsidRDefault="004262FE" w:rsidP="00137B6D">
      <w:r>
        <w:separator/>
      </w:r>
    </w:p>
  </w:endnote>
  <w:endnote w:type="continuationSeparator" w:id="1">
    <w:p w:rsidR="004262FE" w:rsidRDefault="004262FE" w:rsidP="0013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FE" w:rsidRDefault="004262FE">
      <w:r>
        <w:separator/>
      </w:r>
    </w:p>
  </w:footnote>
  <w:footnote w:type="continuationSeparator" w:id="1">
    <w:p w:rsidR="004262FE" w:rsidRDefault="004262FE">
      <w:r>
        <w:continuationSeparator/>
      </w:r>
    </w:p>
  </w:footnote>
  <w:footnote w:id="2">
    <w:p w:rsidR="00137B6D" w:rsidRDefault="00226F3E">
      <w:pPr>
        <w:pStyle w:val="a5"/>
        <w:shd w:val="clear" w:color="auto" w:fill="auto"/>
        <w:tabs>
          <w:tab w:val="left" w:pos="971"/>
        </w:tabs>
        <w:ind w:left="76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При режиме самоизоляции допускается посещение медицинской организации по поводу основного заболевания.</w:t>
      </w:r>
    </w:p>
  </w:footnote>
  <w:footnote w:id="3">
    <w:p w:rsidR="00137B6D" w:rsidRDefault="00226F3E">
      <w:pPr>
        <w:pStyle w:val="a5"/>
        <w:shd w:val="clear" w:color="auto" w:fill="auto"/>
        <w:tabs>
          <w:tab w:val="left" w:pos="904"/>
        </w:tabs>
        <w:ind w:left="760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Самоизоляция не распространяется на пациентов, отнесенных к третьей клинической группе (в онкологии).».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D" w:rsidRDefault="00D16705">
    <w:pPr>
      <w:rPr>
        <w:sz w:val="2"/>
        <w:szCs w:val="2"/>
      </w:rPr>
    </w:pPr>
    <w:r w:rsidRPr="00D167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25pt;margin-top:5pt;width:8.6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B6D" w:rsidRDefault="00226F3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  <w:i/>
                    <w:iCs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D" w:rsidRDefault="00137B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FDF"/>
    <w:multiLevelType w:val="multilevel"/>
    <w:tmpl w:val="DCA2E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11882"/>
    <w:multiLevelType w:val="multilevel"/>
    <w:tmpl w:val="CFC68C5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05E7B"/>
    <w:multiLevelType w:val="multilevel"/>
    <w:tmpl w:val="CD827D84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7405E"/>
    <w:multiLevelType w:val="multilevel"/>
    <w:tmpl w:val="3D30C65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85B31"/>
    <w:multiLevelType w:val="multilevel"/>
    <w:tmpl w:val="61A8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A5C13"/>
    <w:multiLevelType w:val="multilevel"/>
    <w:tmpl w:val="3B08EAE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53AFD"/>
    <w:multiLevelType w:val="multilevel"/>
    <w:tmpl w:val="5FC208A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25364"/>
    <w:multiLevelType w:val="multilevel"/>
    <w:tmpl w:val="4D16D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F1CE5"/>
    <w:multiLevelType w:val="multilevel"/>
    <w:tmpl w:val="8D407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137B6D"/>
    <w:rsid w:val="000A1D16"/>
    <w:rsid w:val="00137B6D"/>
    <w:rsid w:val="001C3B5B"/>
    <w:rsid w:val="00226F3E"/>
    <w:rsid w:val="002D675B"/>
    <w:rsid w:val="004262FE"/>
    <w:rsid w:val="004577B7"/>
    <w:rsid w:val="006A2855"/>
    <w:rsid w:val="0071606A"/>
    <w:rsid w:val="00793105"/>
    <w:rsid w:val="00AD3AD6"/>
    <w:rsid w:val="00B019C2"/>
    <w:rsid w:val="00C85029"/>
    <w:rsid w:val="00D16705"/>
    <w:rsid w:val="00DD40EB"/>
    <w:rsid w:val="00EC67F4"/>
    <w:rsid w:val="00F13B74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B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B6D"/>
    <w:rPr>
      <w:color w:val="0066CC"/>
      <w:u w:val="single"/>
    </w:rPr>
  </w:style>
  <w:style w:type="character" w:customStyle="1" w:styleId="a4">
    <w:name w:val="Сноска_"/>
    <w:basedOn w:val="a0"/>
    <w:link w:val="a5"/>
    <w:rsid w:val="0013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13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3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37B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11">
    <w:name w:val="Заголовок №1"/>
    <w:basedOn w:val="1"/>
    <w:rsid w:val="00137B6D"/>
    <w:rPr>
      <w:color w:val="00000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137B6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3TimesNewRoman9pt">
    <w:name w:val="Заголовок №3 + Times New Roman;9 pt;Полужирный;Не курсив"/>
    <w:basedOn w:val="32"/>
    <w:rsid w:val="00137B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Заголовок №3"/>
    <w:basedOn w:val="32"/>
    <w:rsid w:val="00137B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TimesNewRoman9pt0">
    <w:name w:val="Заголовок №3 + Times New Roman;9 pt;Полужирный;Не курсив"/>
    <w:basedOn w:val="32"/>
    <w:rsid w:val="00137B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TimesNewRoman9pt1">
    <w:name w:val="Заголовок №3 + Times New Roman;9 pt;Полужирный;Не курсив"/>
    <w:basedOn w:val="32"/>
    <w:rsid w:val="00137B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3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7B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137B6D"/>
    <w:rPr>
      <w:rFonts w:ascii="Georgia" w:eastAsia="Georgia" w:hAnsi="Georgia" w:cs="Georgi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9">
    <w:name w:val="Колонтитул"/>
    <w:basedOn w:val="a7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37B6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200"/>
      <w:sz w:val="48"/>
      <w:szCs w:val="48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137B6D"/>
    <w:rPr>
      <w:color w:val="000000"/>
      <w:spacing w:val="0"/>
      <w:position w:val="0"/>
    </w:rPr>
  </w:style>
  <w:style w:type="character" w:customStyle="1" w:styleId="26">
    <w:name w:val="Основной текст (2)"/>
    <w:basedOn w:val="22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3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2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3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137B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4pt0pt">
    <w:name w:val="Основной текст (7) + 14 pt;Полужирный;Курсив;Интервал 0 pt"/>
    <w:basedOn w:val="7"/>
    <w:rsid w:val="00137B6D"/>
    <w:rPr>
      <w:b/>
      <w:bCs/>
      <w:i/>
      <w:iCs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137B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3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137B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137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137B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137B6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37B6D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37B6D"/>
    <w:pPr>
      <w:shd w:val="clear" w:color="auto" w:fill="FFFFFF"/>
      <w:spacing w:before="60" w:line="56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137B6D"/>
    <w:pPr>
      <w:shd w:val="clear" w:color="auto" w:fill="FFFFFF"/>
      <w:spacing w:line="566" w:lineRule="exact"/>
      <w:jc w:val="center"/>
      <w:outlineLvl w:val="0"/>
    </w:pPr>
    <w:rPr>
      <w:rFonts w:ascii="Microsoft Sans Serif" w:eastAsia="Microsoft Sans Serif" w:hAnsi="Microsoft Sans Serif" w:cs="Microsoft Sans Serif"/>
      <w:spacing w:val="100"/>
      <w:sz w:val="38"/>
      <w:szCs w:val="38"/>
    </w:rPr>
  </w:style>
  <w:style w:type="paragraph" w:customStyle="1" w:styleId="33">
    <w:name w:val="Заголовок №3"/>
    <w:basedOn w:val="a"/>
    <w:link w:val="32"/>
    <w:rsid w:val="00137B6D"/>
    <w:pPr>
      <w:shd w:val="clear" w:color="auto" w:fill="FFFFFF"/>
      <w:spacing w:after="300" w:line="0" w:lineRule="atLeast"/>
      <w:jc w:val="both"/>
      <w:outlineLvl w:val="2"/>
    </w:pPr>
    <w:rPr>
      <w:rFonts w:ascii="Franklin Gothic Heavy" w:eastAsia="Franklin Gothic Heavy" w:hAnsi="Franklin Gothic Heavy" w:cs="Franklin Gothic Heavy"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rsid w:val="00137B6D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137B6D"/>
    <w:pPr>
      <w:shd w:val="clear" w:color="auto" w:fill="FFFFFF"/>
      <w:spacing w:before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37B6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8">
    <w:name w:val="Колонтитул"/>
    <w:basedOn w:val="a"/>
    <w:link w:val="a7"/>
    <w:rsid w:val="00137B6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34"/>
      <w:szCs w:val="34"/>
    </w:rPr>
  </w:style>
  <w:style w:type="paragraph" w:customStyle="1" w:styleId="60">
    <w:name w:val="Основной текст (6)"/>
    <w:basedOn w:val="a"/>
    <w:link w:val="6"/>
    <w:rsid w:val="00137B6D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i/>
      <w:iCs/>
      <w:w w:val="200"/>
      <w:sz w:val="48"/>
      <w:szCs w:val="4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137B6D"/>
    <w:pPr>
      <w:shd w:val="clear" w:color="auto" w:fill="FFFFFF"/>
      <w:spacing w:line="278" w:lineRule="exac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37B6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137B6D"/>
    <w:pPr>
      <w:shd w:val="clear" w:color="auto" w:fill="FFFFFF"/>
      <w:spacing w:before="12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2021-02-17T08:32:00Z</dcterms:created>
  <dcterms:modified xsi:type="dcterms:W3CDTF">2021-02-17T12:46:00Z</dcterms:modified>
</cp:coreProperties>
</file>